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C12857" w14:textId="77777777" w:rsidR="00D21FDF" w:rsidRPr="00572AA2" w:rsidRDefault="00D21FDF" w:rsidP="003F6CF7">
      <w:pPr>
        <w:jc w:val="left"/>
        <w:rPr>
          <w:rFonts w:ascii="ＭＳ ゴシック" w:eastAsia="ＭＳ ゴシック" w:hAnsi="ＭＳ ゴシック"/>
          <w:bCs/>
          <w:sz w:val="22"/>
          <w:szCs w:val="22"/>
          <w:lang w:eastAsia="ja-JP"/>
        </w:rPr>
      </w:pPr>
      <w:r w:rsidRPr="00572AA2">
        <w:rPr>
          <w:rFonts w:ascii="ＭＳ ゴシック" w:eastAsia="ＭＳ ゴシック" w:hAnsi="ＭＳ ゴシック" w:hint="eastAsia"/>
          <w:bCs/>
          <w:sz w:val="22"/>
          <w:szCs w:val="22"/>
          <w:lang w:eastAsia="ja-JP"/>
        </w:rPr>
        <w:t>(</w:t>
      </w:r>
      <w:r w:rsidR="00F86EA6" w:rsidRPr="00572AA2">
        <w:rPr>
          <w:rFonts w:ascii="ＭＳ ゴシック" w:eastAsia="ＭＳ ゴシック" w:hAnsi="ＭＳ ゴシック" w:hint="eastAsia"/>
          <w:bCs/>
          <w:sz w:val="22"/>
          <w:szCs w:val="22"/>
          <w:lang w:eastAsia="ja-JP"/>
        </w:rPr>
        <w:t>様式２</w:t>
      </w:r>
      <w:r w:rsidRPr="00572AA2">
        <w:rPr>
          <w:rFonts w:ascii="ＭＳ ゴシック" w:eastAsia="ＭＳ ゴシック" w:hAnsi="ＭＳ ゴシック" w:hint="eastAsia"/>
          <w:bCs/>
          <w:sz w:val="22"/>
          <w:szCs w:val="22"/>
          <w:lang w:eastAsia="ja-JP"/>
        </w:rPr>
        <w:t>)</w:t>
      </w:r>
    </w:p>
    <w:p w14:paraId="5A3555CA" w14:textId="77777777" w:rsidR="004D7439" w:rsidRPr="00572AA2" w:rsidRDefault="00CA4F8F" w:rsidP="00E64453">
      <w:pPr>
        <w:ind w:firstLineChars="200" w:firstLine="562"/>
        <w:jc w:val="center"/>
        <w:rPr>
          <w:rFonts w:ascii="ＭＳ ゴシック" w:eastAsia="ＭＳ ゴシック" w:hAnsi="ＭＳ ゴシック"/>
          <w:b/>
          <w:bCs/>
          <w:sz w:val="28"/>
        </w:rPr>
      </w:pPr>
      <w:r w:rsidRPr="00572AA2">
        <w:rPr>
          <w:rFonts w:ascii="ＭＳ ゴシック" w:eastAsia="ＭＳ ゴシック" w:hAnsi="ＭＳ ゴシック" w:hint="eastAsia"/>
          <w:b/>
          <w:bCs/>
          <w:sz w:val="28"/>
          <w:lang w:eastAsia="ja-JP"/>
        </w:rPr>
        <w:t>制限付一般</w:t>
      </w:r>
      <w:r w:rsidR="002476BD" w:rsidRPr="00572AA2">
        <w:rPr>
          <w:rFonts w:ascii="ＭＳ ゴシック" w:eastAsia="ＭＳ ゴシック" w:hAnsi="ＭＳ ゴシック" w:hint="eastAsia"/>
          <w:b/>
          <w:bCs/>
          <w:sz w:val="28"/>
        </w:rPr>
        <w:t>競争入札参加資格</w:t>
      </w:r>
      <w:r w:rsidRPr="00572AA2">
        <w:rPr>
          <w:rFonts w:ascii="ＭＳ ゴシック" w:eastAsia="ＭＳ ゴシック" w:hAnsi="ＭＳ ゴシック" w:hint="eastAsia"/>
          <w:b/>
          <w:bCs/>
          <w:sz w:val="28"/>
          <w:lang w:eastAsia="ja-JP"/>
        </w:rPr>
        <w:t>チェ</w:t>
      </w:r>
      <w:r w:rsidR="004D7439" w:rsidRPr="00572AA2">
        <w:rPr>
          <w:rFonts w:ascii="ＭＳ ゴシック" w:eastAsia="ＭＳ ゴシック" w:hAnsi="ＭＳ ゴシック" w:hint="eastAsia"/>
          <w:b/>
          <w:bCs/>
          <w:sz w:val="28"/>
        </w:rPr>
        <w:t>ックリスト</w:t>
      </w:r>
    </w:p>
    <w:p w14:paraId="00A988FC" w14:textId="470B221F" w:rsidR="004D7439" w:rsidRPr="00572AA2" w:rsidRDefault="004D7439" w:rsidP="004D7439">
      <w:pPr>
        <w:rPr>
          <w:rFonts w:ascii="ＭＳ ゴシック" w:eastAsia="ＭＳ ゴシック" w:hAnsi="ＭＳ ゴシック"/>
          <w:sz w:val="16"/>
          <w:szCs w:val="16"/>
        </w:rPr>
      </w:pPr>
      <w:r w:rsidRPr="00572AA2">
        <w:rPr>
          <w:rFonts w:ascii="ＭＳ ゴシック" w:eastAsia="ＭＳ ゴシック" w:hAnsi="ＭＳ ゴシック" w:hint="eastAsia"/>
          <w:sz w:val="24"/>
        </w:rPr>
        <w:t xml:space="preserve">　　</w:t>
      </w:r>
    </w:p>
    <w:p w14:paraId="02F8DA3B" w14:textId="77777777" w:rsidR="004D7439" w:rsidRPr="00572AA2" w:rsidRDefault="004D7439" w:rsidP="004D7439">
      <w:pPr>
        <w:rPr>
          <w:rFonts w:ascii="ＭＳ ゴシック" w:eastAsia="ＭＳ ゴシック" w:hAnsi="ＭＳ ゴシック"/>
          <w:sz w:val="24"/>
          <w:u w:val="single"/>
        </w:rPr>
      </w:pPr>
      <w:r w:rsidRPr="00572AA2">
        <w:rPr>
          <w:rFonts w:ascii="ＭＳ ゴシック" w:eastAsia="ＭＳ ゴシック" w:hAnsi="ＭＳ ゴシック" w:hint="eastAsia"/>
          <w:sz w:val="24"/>
        </w:rPr>
        <w:t xml:space="preserve">　　　　　　　　　　　</w:t>
      </w:r>
      <w:r w:rsidRPr="00572AA2">
        <w:rPr>
          <w:rFonts w:ascii="ＭＳ ゴシック" w:eastAsia="ＭＳ ゴシック" w:hAnsi="ＭＳ ゴシック" w:hint="eastAsia"/>
          <w:sz w:val="24"/>
          <w:u w:val="single"/>
        </w:rPr>
        <w:t xml:space="preserve">業者名（商号又は名称）　　　　　　　　　　　　　　　　　</w:t>
      </w:r>
    </w:p>
    <w:p w14:paraId="1FD8C322" w14:textId="77777777" w:rsidR="00A9498D" w:rsidRDefault="00A9498D" w:rsidP="00B600A8">
      <w:pPr>
        <w:rPr>
          <w:rFonts w:ascii="ＭＳ ゴシック" w:eastAsia="PMingLiU" w:hAnsi="ＭＳ ゴシック"/>
        </w:rPr>
      </w:pPr>
    </w:p>
    <w:p w14:paraId="59C2A915" w14:textId="77777777" w:rsidR="004D7439" w:rsidRPr="00572AA2" w:rsidRDefault="004D7439" w:rsidP="00B600A8">
      <w:pPr>
        <w:rPr>
          <w:rFonts w:ascii="ＭＳ ゴシック" w:eastAsia="ＭＳ ゴシック" w:hAnsi="ＭＳ ゴシック"/>
        </w:rPr>
      </w:pPr>
      <w:r w:rsidRPr="00572AA2">
        <w:rPr>
          <w:rFonts w:ascii="ＭＳ ゴシック" w:eastAsia="ＭＳ ゴシック" w:hAnsi="ＭＳ ゴシック" w:hint="eastAsia"/>
        </w:rPr>
        <w:t>１　入札参加業務名</w:t>
      </w:r>
    </w:p>
    <w:p w14:paraId="1BDD5EE3" w14:textId="2597442B" w:rsidR="004D7439" w:rsidRDefault="0082401E" w:rsidP="005E1E60">
      <w:pPr>
        <w:ind w:firstLineChars="100" w:firstLine="211"/>
        <w:rPr>
          <w:rFonts w:ascii="ＭＳ ゴシック" w:eastAsia="PMingLiU" w:hAnsi="ＭＳ ゴシック"/>
          <w:sz w:val="16"/>
          <w:szCs w:val="16"/>
        </w:rPr>
      </w:pPr>
      <w:r>
        <w:rPr>
          <w:rFonts w:ascii="ＭＳ ゴシック" w:eastAsia="ＭＳ ゴシック" w:hAnsi="ＭＳ ゴシック" w:hint="eastAsia"/>
          <w:b/>
          <w:szCs w:val="21"/>
          <w:u w:val="single"/>
          <w:lang w:eastAsia="ja-JP"/>
        </w:rPr>
        <w:t>生涯学習センター多目的ホール</w:t>
      </w:r>
      <w:r w:rsidR="009603AE" w:rsidRPr="009603AE">
        <w:rPr>
          <w:rFonts w:ascii="ＭＳ ゴシック" w:eastAsia="ＭＳ ゴシック" w:hAnsi="ＭＳ ゴシック" w:hint="eastAsia"/>
          <w:b/>
          <w:szCs w:val="21"/>
          <w:u w:val="single"/>
          <w:lang w:eastAsia="ja-JP"/>
        </w:rPr>
        <w:t>舞台管理業務</w:t>
      </w:r>
    </w:p>
    <w:p w14:paraId="168DFAF1" w14:textId="77777777" w:rsidR="00A9498D" w:rsidRPr="00A9498D" w:rsidRDefault="00A9498D" w:rsidP="004D7439">
      <w:pPr>
        <w:rPr>
          <w:rFonts w:ascii="ＭＳ ゴシック" w:eastAsia="PMingLiU" w:hAnsi="ＭＳ ゴシック"/>
          <w:sz w:val="16"/>
          <w:szCs w:val="16"/>
        </w:rPr>
      </w:pPr>
    </w:p>
    <w:p w14:paraId="5FE0A62C" w14:textId="77777777" w:rsidR="004D7439" w:rsidRPr="00572AA2" w:rsidRDefault="004D7439" w:rsidP="00B600A8">
      <w:pPr>
        <w:rPr>
          <w:rFonts w:ascii="ＭＳ ゴシック" w:eastAsia="ＭＳ ゴシック" w:hAnsi="ＭＳ ゴシック"/>
        </w:rPr>
      </w:pPr>
      <w:r w:rsidRPr="00572AA2">
        <w:rPr>
          <w:rFonts w:ascii="ＭＳ ゴシック" w:eastAsia="ＭＳ ゴシック" w:hAnsi="ＭＳ ゴシック" w:hint="eastAsia"/>
        </w:rPr>
        <w:t>２　入札参加資格者名簿に関する事項</w:t>
      </w:r>
    </w:p>
    <w:tbl>
      <w:tblPr>
        <w:tblW w:w="9256" w:type="dxa"/>
        <w:tblInd w:w="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520"/>
        <w:gridCol w:w="2736"/>
      </w:tblGrid>
      <w:tr w:rsidR="004D7439" w:rsidRPr="00572AA2" w14:paraId="72380B40" w14:textId="77777777" w:rsidTr="00883165">
        <w:trPr>
          <w:trHeight w:val="360"/>
        </w:trPr>
        <w:tc>
          <w:tcPr>
            <w:tcW w:w="6520" w:type="dxa"/>
            <w:tcBorders>
              <w:top w:val="single" w:sz="12" w:space="0" w:color="auto"/>
              <w:left w:val="single" w:sz="12" w:space="0" w:color="auto"/>
              <w:bottom w:val="single" w:sz="12" w:space="0" w:color="auto"/>
            </w:tcBorders>
          </w:tcPr>
          <w:p w14:paraId="4853CFC8" w14:textId="77777777" w:rsidR="004D7439" w:rsidRPr="00572AA2" w:rsidRDefault="004D7439" w:rsidP="003D5696">
            <w:pPr>
              <w:jc w:val="center"/>
              <w:rPr>
                <w:rFonts w:ascii="ＭＳ ゴシック" w:eastAsia="ＭＳ ゴシック" w:hAnsi="ＭＳ ゴシック"/>
              </w:rPr>
            </w:pPr>
            <w:r w:rsidRPr="00572AA2">
              <w:rPr>
                <w:rFonts w:ascii="ＭＳ ゴシック" w:eastAsia="ＭＳ ゴシック" w:hAnsi="ＭＳ ゴシック" w:hint="eastAsia"/>
              </w:rPr>
              <w:t>高槻市入札参加資格者名簿記載の業者番号</w:t>
            </w:r>
          </w:p>
        </w:tc>
        <w:tc>
          <w:tcPr>
            <w:tcW w:w="2736" w:type="dxa"/>
            <w:tcBorders>
              <w:top w:val="single" w:sz="12" w:space="0" w:color="auto"/>
              <w:bottom w:val="single" w:sz="12" w:space="0" w:color="auto"/>
              <w:right w:val="single" w:sz="12" w:space="0" w:color="auto"/>
            </w:tcBorders>
          </w:tcPr>
          <w:p w14:paraId="525717C7" w14:textId="77777777" w:rsidR="004D7439" w:rsidRPr="00572AA2" w:rsidRDefault="004D7439" w:rsidP="003D5696">
            <w:pPr>
              <w:rPr>
                <w:rFonts w:ascii="ＭＳ ゴシック" w:eastAsia="ＭＳ ゴシック" w:hAnsi="ＭＳ ゴシック"/>
              </w:rPr>
            </w:pPr>
          </w:p>
        </w:tc>
      </w:tr>
    </w:tbl>
    <w:p w14:paraId="6B148DE8" w14:textId="77777777" w:rsidR="00A9498D" w:rsidRPr="00A9498D" w:rsidRDefault="00A9498D" w:rsidP="004D7439">
      <w:pPr>
        <w:rPr>
          <w:rFonts w:ascii="ＭＳ ゴシック" w:eastAsia="PMingLiU" w:hAnsi="ＭＳ ゴシック"/>
          <w:sz w:val="16"/>
          <w:szCs w:val="16"/>
        </w:rPr>
      </w:pPr>
    </w:p>
    <w:p w14:paraId="0E9500A2" w14:textId="038742CA" w:rsidR="004D7439" w:rsidRPr="00572AA2" w:rsidRDefault="004D7439" w:rsidP="00B600A8">
      <w:pPr>
        <w:rPr>
          <w:rFonts w:ascii="ＭＳ ゴシック" w:eastAsia="ＭＳ ゴシック" w:hAnsi="ＭＳ ゴシック"/>
        </w:rPr>
      </w:pPr>
      <w:r w:rsidRPr="00572AA2">
        <w:rPr>
          <w:rFonts w:ascii="ＭＳ ゴシック" w:eastAsia="ＭＳ ゴシック" w:hAnsi="ＭＳ ゴシック" w:hint="eastAsia"/>
        </w:rPr>
        <w:t>３　資格要件</w:t>
      </w:r>
      <w:r w:rsidR="00776316" w:rsidRPr="00572AA2">
        <w:rPr>
          <w:rFonts w:ascii="ＭＳ ゴシック" w:eastAsia="ＭＳ ゴシック" w:hAnsi="ＭＳ ゴシック" w:hint="eastAsia"/>
          <w:lang w:eastAsia="ja-JP"/>
        </w:rPr>
        <w:t xml:space="preserve">　(1)～(</w:t>
      </w:r>
      <w:r w:rsidR="00C30E53">
        <w:rPr>
          <w:rFonts w:ascii="ＭＳ ゴシック" w:eastAsia="ＭＳ ゴシック" w:hAnsi="ＭＳ ゴシック" w:hint="eastAsia"/>
          <w:lang w:eastAsia="ja-JP"/>
        </w:rPr>
        <w:t>1</w:t>
      </w:r>
      <w:r w:rsidR="006E7A88">
        <w:rPr>
          <w:rFonts w:ascii="ＭＳ ゴシック" w:eastAsia="ＭＳ ゴシック" w:hAnsi="ＭＳ ゴシック" w:hint="eastAsia"/>
          <w:lang w:eastAsia="ja-JP"/>
        </w:rPr>
        <w:t>0</w:t>
      </w:r>
      <w:r w:rsidR="00776316" w:rsidRPr="00572AA2">
        <w:rPr>
          <w:rFonts w:ascii="ＭＳ ゴシック" w:eastAsia="ＭＳ ゴシック" w:hAnsi="ＭＳ ゴシック" w:hint="eastAsia"/>
          <w:lang w:eastAsia="ja-JP"/>
        </w:rPr>
        <w:t>)</w:t>
      </w:r>
      <w:r w:rsidR="004C3C91" w:rsidRPr="00572AA2">
        <w:rPr>
          <w:rFonts w:ascii="ＭＳ ゴシック" w:eastAsia="ＭＳ ゴシック" w:hAnsi="ＭＳ ゴシック" w:hint="eastAsia"/>
          <w:lang w:eastAsia="ja-JP"/>
        </w:rPr>
        <w:t>を</w:t>
      </w:r>
      <w:r w:rsidR="00776316" w:rsidRPr="00572AA2">
        <w:rPr>
          <w:rFonts w:ascii="ＭＳ ゴシック" w:eastAsia="ＭＳ ゴシック" w:hAnsi="ＭＳ ゴシック" w:hint="eastAsia"/>
          <w:lang w:eastAsia="ja-JP"/>
        </w:rPr>
        <w:t>全て満たすこと。</w:t>
      </w:r>
    </w:p>
    <w:tbl>
      <w:tblPr>
        <w:tblW w:w="9288" w:type="dxa"/>
        <w:tblInd w:w="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690"/>
        <w:gridCol w:w="1334"/>
        <w:gridCol w:w="1264"/>
      </w:tblGrid>
      <w:tr w:rsidR="004D7439" w:rsidRPr="00572AA2" w14:paraId="2123CAB6" w14:textId="77777777" w:rsidTr="00A00524">
        <w:trPr>
          <w:trHeight w:val="288"/>
        </w:trPr>
        <w:tc>
          <w:tcPr>
            <w:tcW w:w="6690" w:type="dxa"/>
            <w:tcBorders>
              <w:top w:val="single" w:sz="12" w:space="0" w:color="auto"/>
              <w:left w:val="single" w:sz="12" w:space="0" w:color="auto"/>
            </w:tcBorders>
            <w:vAlign w:val="center"/>
          </w:tcPr>
          <w:p w14:paraId="05460A5E" w14:textId="77777777" w:rsidR="004D7439" w:rsidRPr="00572AA2" w:rsidRDefault="004D7439" w:rsidP="00EF1B10">
            <w:pPr>
              <w:jc w:val="center"/>
              <w:rPr>
                <w:rFonts w:ascii="ＭＳ ゴシック" w:eastAsia="ＭＳ ゴシック" w:hAnsi="ＭＳ ゴシック"/>
              </w:rPr>
            </w:pPr>
            <w:r w:rsidRPr="00572AA2">
              <w:rPr>
                <w:rFonts w:ascii="ＭＳ ゴシック" w:eastAsia="ＭＳ ゴシック" w:hAnsi="ＭＳ ゴシック" w:hint="eastAsia"/>
              </w:rPr>
              <w:t>項　　　　　　　　　　目</w:t>
            </w:r>
          </w:p>
        </w:tc>
        <w:tc>
          <w:tcPr>
            <w:tcW w:w="1334" w:type="dxa"/>
            <w:tcBorders>
              <w:top w:val="single" w:sz="12" w:space="0" w:color="auto"/>
            </w:tcBorders>
            <w:vAlign w:val="center"/>
          </w:tcPr>
          <w:p w14:paraId="6B085E82" w14:textId="77777777" w:rsidR="004D7439" w:rsidRPr="00572AA2" w:rsidRDefault="004D7439" w:rsidP="00E64453">
            <w:pPr>
              <w:jc w:val="center"/>
              <w:rPr>
                <w:rFonts w:ascii="ＭＳ ゴシック" w:eastAsia="ＭＳ ゴシック" w:hAnsi="ＭＳ ゴシック"/>
                <w:sz w:val="18"/>
              </w:rPr>
            </w:pPr>
            <w:r w:rsidRPr="00572AA2">
              <w:rPr>
                <w:rFonts w:ascii="ＭＳ ゴシック" w:eastAsia="ＭＳ ゴシック" w:hAnsi="ＭＳ ゴシック" w:hint="eastAsia"/>
                <w:sz w:val="18"/>
              </w:rPr>
              <w:t>業者チェック</w:t>
            </w:r>
          </w:p>
        </w:tc>
        <w:tc>
          <w:tcPr>
            <w:tcW w:w="1264" w:type="dxa"/>
            <w:tcBorders>
              <w:top w:val="single" w:sz="12" w:space="0" w:color="auto"/>
              <w:right w:val="single" w:sz="12" w:space="0" w:color="auto"/>
            </w:tcBorders>
            <w:vAlign w:val="center"/>
          </w:tcPr>
          <w:p w14:paraId="30288154" w14:textId="77777777" w:rsidR="00E64453" w:rsidRDefault="00E64453" w:rsidP="00E64453">
            <w:pPr>
              <w:jc w:val="center"/>
              <w:rPr>
                <w:rFonts w:ascii="ＭＳ ゴシック" w:eastAsia="ＭＳ ゴシック" w:hAnsi="ＭＳ ゴシック"/>
                <w:sz w:val="18"/>
                <w:szCs w:val="18"/>
                <w:lang w:eastAsia="ja-JP"/>
              </w:rPr>
            </w:pPr>
            <w:r>
              <w:rPr>
                <w:rFonts w:ascii="ＭＳ ゴシック" w:eastAsia="ＭＳ ゴシック" w:hAnsi="ＭＳ ゴシック" w:hint="eastAsia"/>
                <w:sz w:val="18"/>
                <w:szCs w:val="18"/>
                <w:lang w:eastAsia="ja-JP"/>
              </w:rPr>
              <w:t>事業団</w:t>
            </w:r>
          </w:p>
          <w:p w14:paraId="3B1EA16E" w14:textId="4ED3D894" w:rsidR="004D7439" w:rsidRPr="00572AA2" w:rsidRDefault="004D7439" w:rsidP="00E64453">
            <w:pPr>
              <w:jc w:val="center"/>
              <w:rPr>
                <w:rFonts w:ascii="ＭＳ ゴシック" w:eastAsia="ＭＳ ゴシック" w:hAnsi="ＭＳ ゴシック"/>
                <w:sz w:val="18"/>
                <w:szCs w:val="18"/>
              </w:rPr>
            </w:pPr>
            <w:r w:rsidRPr="00572AA2">
              <w:rPr>
                <w:rFonts w:ascii="ＭＳ ゴシック" w:eastAsia="ＭＳ ゴシック" w:hAnsi="ＭＳ ゴシック" w:hint="eastAsia"/>
                <w:sz w:val="18"/>
                <w:szCs w:val="18"/>
              </w:rPr>
              <w:t>チェック</w:t>
            </w:r>
          </w:p>
        </w:tc>
      </w:tr>
      <w:tr w:rsidR="00883165" w:rsidRPr="00572AA2" w14:paraId="44ABE715" w14:textId="77777777" w:rsidTr="00A00524">
        <w:trPr>
          <w:trHeight w:val="20"/>
        </w:trPr>
        <w:tc>
          <w:tcPr>
            <w:tcW w:w="6690" w:type="dxa"/>
            <w:tcBorders>
              <w:left w:val="single" w:sz="12" w:space="0" w:color="auto"/>
              <w:bottom w:val="dotted" w:sz="4" w:space="0" w:color="auto"/>
            </w:tcBorders>
          </w:tcPr>
          <w:p w14:paraId="7524621C" w14:textId="20680AEE" w:rsidR="00883165" w:rsidRPr="00064A3F" w:rsidRDefault="00883165" w:rsidP="00064A3F">
            <w:pPr>
              <w:ind w:left="420" w:hangingChars="200" w:hanging="420"/>
              <w:rPr>
                <w:rFonts w:ascii="ＭＳ ゴシック" w:eastAsia="ＭＳ ゴシック" w:hAnsi="ＭＳ ゴシック"/>
                <w:lang w:eastAsia="ja-JP"/>
              </w:rPr>
            </w:pPr>
            <w:r w:rsidRPr="00064A3F">
              <w:rPr>
                <w:rFonts w:ascii="ＭＳ ゴシック" w:eastAsia="ＭＳ ゴシック" w:hAnsi="ＭＳ ゴシック" w:hint="eastAsia"/>
                <w:lang w:eastAsia="ja-JP"/>
              </w:rPr>
              <w:t xml:space="preserve">(1) </w:t>
            </w:r>
            <w:r w:rsidR="00394842" w:rsidRPr="00572AA2">
              <w:rPr>
                <w:rFonts w:ascii="ＭＳ ゴシック" w:eastAsia="ＭＳ ゴシック" w:hAnsi="ＭＳ ゴシック" w:hint="eastAsia"/>
                <w:lang w:eastAsia="ja-JP"/>
              </w:rPr>
              <w:t>地方自治法施行令第１６７条の４の規定に該当しない。</w:t>
            </w:r>
          </w:p>
        </w:tc>
        <w:tc>
          <w:tcPr>
            <w:tcW w:w="1334" w:type="dxa"/>
            <w:tcBorders>
              <w:bottom w:val="dotted" w:sz="4" w:space="0" w:color="auto"/>
            </w:tcBorders>
            <w:vAlign w:val="center"/>
          </w:tcPr>
          <w:p w14:paraId="0FD4BCA4" w14:textId="77777777" w:rsidR="00883165" w:rsidRPr="00572AA2" w:rsidRDefault="00883165" w:rsidP="00883165">
            <w:pPr>
              <w:autoSpaceDE w:val="0"/>
              <w:autoSpaceDN w:val="0"/>
              <w:adjustRightInd w:val="0"/>
              <w:jc w:val="center"/>
              <w:rPr>
                <w:rFonts w:ascii="ＭＳ ゴシック" w:eastAsia="ＭＳ ゴシック" w:hAnsi="ＭＳ ゴシック" w:cs="MS UI Gothic"/>
                <w:kern w:val="0"/>
                <w:sz w:val="24"/>
                <w:lang w:val="ja-JP" w:eastAsia="ja-JP"/>
              </w:rPr>
            </w:pPr>
            <w:r w:rsidRPr="00572AA2">
              <w:rPr>
                <w:rFonts w:ascii="ＭＳ ゴシック" w:eastAsia="ＭＳ ゴシック" w:hAnsi="ＭＳ ゴシック" w:cs="MS UI Gothic" w:hint="eastAsia"/>
                <w:kern w:val="0"/>
                <w:sz w:val="24"/>
                <w:lang w:val="ja-JP" w:eastAsia="ja-JP"/>
              </w:rPr>
              <w:t>□</w:t>
            </w:r>
          </w:p>
        </w:tc>
        <w:tc>
          <w:tcPr>
            <w:tcW w:w="1264" w:type="dxa"/>
            <w:tcBorders>
              <w:bottom w:val="dotted" w:sz="4" w:space="0" w:color="auto"/>
              <w:right w:val="single" w:sz="12" w:space="0" w:color="auto"/>
            </w:tcBorders>
            <w:vAlign w:val="center"/>
          </w:tcPr>
          <w:p w14:paraId="6F55ABC7" w14:textId="77777777" w:rsidR="00883165" w:rsidRPr="00572AA2" w:rsidRDefault="00883165" w:rsidP="00883165">
            <w:pPr>
              <w:autoSpaceDE w:val="0"/>
              <w:autoSpaceDN w:val="0"/>
              <w:adjustRightInd w:val="0"/>
              <w:jc w:val="center"/>
              <w:rPr>
                <w:rFonts w:ascii="ＭＳ ゴシック" w:eastAsia="ＭＳ ゴシック" w:hAnsi="ＭＳ ゴシック" w:cs="MS UI Gothic"/>
                <w:kern w:val="0"/>
                <w:sz w:val="20"/>
                <w:szCs w:val="20"/>
                <w:lang w:val="ja-JP" w:eastAsia="ja-JP"/>
              </w:rPr>
            </w:pPr>
            <w:r w:rsidRPr="00572AA2">
              <w:rPr>
                <w:rFonts w:ascii="ＭＳ ゴシック" w:eastAsia="ＭＳ ゴシック" w:hAnsi="ＭＳ ゴシック" w:cs="MS UI Gothic" w:hint="eastAsia"/>
                <w:kern w:val="0"/>
                <w:sz w:val="24"/>
                <w:lang w:val="ja-JP" w:eastAsia="ja-JP"/>
              </w:rPr>
              <w:t>□</w:t>
            </w:r>
          </w:p>
        </w:tc>
      </w:tr>
      <w:tr w:rsidR="00883165" w:rsidRPr="00572AA2" w14:paraId="1CE9A02B" w14:textId="77777777" w:rsidTr="00A00524">
        <w:trPr>
          <w:trHeight w:val="20"/>
        </w:trPr>
        <w:tc>
          <w:tcPr>
            <w:tcW w:w="6690" w:type="dxa"/>
            <w:tcBorders>
              <w:top w:val="dotted" w:sz="4" w:space="0" w:color="auto"/>
              <w:left w:val="single" w:sz="12" w:space="0" w:color="auto"/>
              <w:bottom w:val="dotted" w:sz="4" w:space="0" w:color="auto"/>
              <w:right w:val="single" w:sz="4" w:space="0" w:color="auto"/>
            </w:tcBorders>
          </w:tcPr>
          <w:p w14:paraId="11CCD8CA" w14:textId="41B819EC" w:rsidR="00883165" w:rsidRPr="003F6E1D" w:rsidRDefault="00883165" w:rsidP="00064A3F">
            <w:pPr>
              <w:ind w:left="420" w:hangingChars="200" w:hanging="420"/>
              <w:rPr>
                <w:rFonts w:ascii="ＭＳ ゴシック" w:eastAsia="ＭＳ ゴシック" w:hAnsi="ＭＳ ゴシック"/>
                <w:lang w:eastAsia="ja-JP"/>
              </w:rPr>
            </w:pPr>
            <w:r w:rsidRPr="00064A3F">
              <w:rPr>
                <w:rFonts w:ascii="ＭＳ ゴシック" w:eastAsia="ＭＳ ゴシック" w:hAnsi="ＭＳ ゴシック" w:hint="eastAsia"/>
                <w:lang w:eastAsia="ja-JP"/>
              </w:rPr>
              <w:t xml:space="preserve">(2) </w:t>
            </w:r>
            <w:r w:rsidR="00E64453">
              <w:rPr>
                <w:rFonts w:ascii="ＭＳ ゴシック" w:eastAsia="ＭＳ ゴシック" w:hAnsi="ＭＳ ゴシック" w:hint="eastAsia"/>
                <w:lang w:eastAsia="ja-JP"/>
              </w:rPr>
              <w:t>高槻</w:t>
            </w:r>
            <w:r w:rsidR="00C87468">
              <w:rPr>
                <w:rFonts w:ascii="ＭＳ ゴシック" w:eastAsia="ＭＳ ゴシック" w:hAnsi="ＭＳ ゴシック" w:hint="eastAsia"/>
                <w:lang w:eastAsia="ja-JP"/>
              </w:rPr>
              <w:t>市の令和</w:t>
            </w:r>
            <w:r w:rsidR="005E1E60">
              <w:rPr>
                <w:rFonts w:ascii="ＭＳ ゴシック" w:eastAsia="ＭＳ ゴシック" w:hAnsi="ＭＳ ゴシック" w:hint="eastAsia"/>
                <w:lang w:eastAsia="ja-JP"/>
              </w:rPr>
              <w:t>７</w:t>
            </w:r>
            <w:r w:rsidR="00394842" w:rsidRPr="00572AA2">
              <w:rPr>
                <w:rFonts w:ascii="ＭＳ ゴシック" w:eastAsia="ＭＳ ゴシック" w:hAnsi="ＭＳ ゴシック" w:hint="eastAsia"/>
                <w:lang w:eastAsia="ja-JP"/>
              </w:rPr>
              <w:t>年度入札参加資格者名簿</w:t>
            </w:r>
            <w:r w:rsidR="006E7A88" w:rsidRPr="00215AAC">
              <w:rPr>
                <w:rFonts w:ascii="ＭＳ ゴシック" w:eastAsia="ＭＳ ゴシック" w:hAnsi="ＭＳ ゴシック" w:hint="eastAsia"/>
                <w:lang w:eastAsia="ja-JP"/>
              </w:rPr>
              <w:t>（「業務委託（施設管理業務委託を除く</w:t>
            </w:r>
            <w:r w:rsidR="006E7A88">
              <w:rPr>
                <w:rFonts w:ascii="ＭＳ ゴシック" w:eastAsia="ＭＳ ゴシック" w:hAnsi="ＭＳ ゴシック" w:hint="eastAsia"/>
                <w:lang w:eastAsia="ja-JP"/>
              </w:rPr>
              <w:t>。</w:t>
            </w:r>
            <w:r w:rsidR="006E7A88" w:rsidRPr="00215AAC">
              <w:rPr>
                <w:rFonts w:ascii="ＭＳ ゴシック" w:eastAsia="ＭＳ ゴシック" w:hAnsi="ＭＳ ゴシック" w:hint="eastAsia"/>
                <w:lang w:eastAsia="ja-JP"/>
              </w:rPr>
              <w:t>）」</w:t>
            </w:r>
            <w:r w:rsidR="006E7A88">
              <w:rPr>
                <w:rFonts w:ascii="ＭＳ ゴシック" w:eastAsia="ＭＳ ゴシック" w:hAnsi="ＭＳ ゴシック" w:hint="eastAsia"/>
                <w:lang w:eastAsia="ja-JP"/>
              </w:rPr>
              <w:t>）</w:t>
            </w:r>
            <w:r w:rsidR="00394842" w:rsidRPr="00572AA2">
              <w:rPr>
                <w:rFonts w:ascii="ＭＳ ゴシック" w:eastAsia="ＭＳ ゴシック" w:hAnsi="ＭＳ ゴシック" w:hint="eastAsia"/>
                <w:lang w:eastAsia="ja-JP"/>
              </w:rPr>
              <w:t>に登録され</w:t>
            </w:r>
            <w:r w:rsidR="00B478C7">
              <w:rPr>
                <w:rFonts w:ascii="ＭＳ ゴシック" w:eastAsia="ＭＳ ゴシック" w:hAnsi="ＭＳ ゴシック" w:hint="eastAsia"/>
                <w:lang w:eastAsia="ja-JP"/>
              </w:rPr>
              <w:t>ている</w:t>
            </w:r>
            <w:r w:rsidR="005E1E60">
              <w:rPr>
                <w:rFonts w:ascii="ＭＳ ゴシック" w:eastAsia="ＭＳ ゴシック" w:hAnsi="ＭＳ ゴシック" w:hint="eastAsia"/>
                <w:lang w:eastAsia="ja-JP"/>
              </w:rPr>
              <w:t>こと</w:t>
            </w:r>
            <w:r w:rsidR="002A1F96">
              <w:rPr>
                <w:rFonts w:ascii="ＭＳ ゴシック" w:eastAsia="ＭＳ ゴシック" w:hAnsi="ＭＳ ゴシック" w:hint="eastAsia"/>
                <w:lang w:eastAsia="ja-JP"/>
              </w:rPr>
              <w:t>。</w:t>
            </w:r>
          </w:p>
        </w:tc>
        <w:tc>
          <w:tcPr>
            <w:tcW w:w="1334" w:type="dxa"/>
            <w:tcBorders>
              <w:top w:val="dotted" w:sz="4" w:space="0" w:color="auto"/>
              <w:left w:val="single" w:sz="4" w:space="0" w:color="auto"/>
              <w:bottom w:val="dotted" w:sz="4" w:space="0" w:color="auto"/>
              <w:right w:val="single" w:sz="4" w:space="0" w:color="auto"/>
            </w:tcBorders>
            <w:vAlign w:val="center"/>
          </w:tcPr>
          <w:p w14:paraId="7AA56DC9" w14:textId="77777777" w:rsidR="00883165" w:rsidRPr="00572AA2" w:rsidRDefault="00883165" w:rsidP="00883165">
            <w:pPr>
              <w:jc w:val="center"/>
              <w:rPr>
                <w:rFonts w:ascii="ＭＳ ゴシック" w:eastAsia="ＭＳ ゴシック" w:hAnsi="ＭＳ ゴシック"/>
                <w:sz w:val="20"/>
                <w:szCs w:val="20"/>
              </w:rPr>
            </w:pPr>
            <w:r w:rsidRPr="00572AA2">
              <w:rPr>
                <w:rFonts w:ascii="ＭＳ ゴシック" w:eastAsia="ＭＳ ゴシック" w:hAnsi="ＭＳ ゴシック" w:cs="MS UI Gothic" w:hint="eastAsia"/>
                <w:kern w:val="0"/>
                <w:sz w:val="24"/>
                <w:lang w:val="ja-JP" w:eastAsia="ja-JP"/>
              </w:rPr>
              <w:t>□</w:t>
            </w:r>
          </w:p>
        </w:tc>
        <w:tc>
          <w:tcPr>
            <w:tcW w:w="1264" w:type="dxa"/>
            <w:tcBorders>
              <w:top w:val="dotted" w:sz="4" w:space="0" w:color="auto"/>
              <w:left w:val="single" w:sz="4" w:space="0" w:color="auto"/>
              <w:bottom w:val="dotted" w:sz="4" w:space="0" w:color="auto"/>
              <w:right w:val="single" w:sz="12" w:space="0" w:color="auto"/>
            </w:tcBorders>
            <w:vAlign w:val="center"/>
          </w:tcPr>
          <w:p w14:paraId="37719EE6" w14:textId="77777777" w:rsidR="00883165" w:rsidRPr="00572AA2" w:rsidRDefault="00883165" w:rsidP="00883165">
            <w:pPr>
              <w:jc w:val="center"/>
              <w:rPr>
                <w:rFonts w:ascii="ＭＳ ゴシック" w:eastAsia="ＭＳ ゴシック" w:hAnsi="ＭＳ ゴシック"/>
                <w:sz w:val="20"/>
                <w:szCs w:val="20"/>
              </w:rPr>
            </w:pPr>
            <w:r w:rsidRPr="00572AA2">
              <w:rPr>
                <w:rFonts w:ascii="ＭＳ ゴシック" w:eastAsia="ＭＳ ゴシック" w:hAnsi="ＭＳ ゴシック" w:cs="MS UI Gothic" w:hint="eastAsia"/>
                <w:kern w:val="0"/>
                <w:sz w:val="24"/>
                <w:lang w:val="ja-JP" w:eastAsia="ja-JP"/>
              </w:rPr>
              <w:t>□</w:t>
            </w:r>
          </w:p>
        </w:tc>
      </w:tr>
      <w:tr w:rsidR="00883165" w:rsidRPr="00572AA2" w14:paraId="5447DEC4" w14:textId="77777777" w:rsidTr="00A00524">
        <w:trPr>
          <w:trHeight w:val="20"/>
        </w:trPr>
        <w:tc>
          <w:tcPr>
            <w:tcW w:w="6690" w:type="dxa"/>
            <w:tcBorders>
              <w:top w:val="dotted" w:sz="4" w:space="0" w:color="auto"/>
              <w:left w:val="single" w:sz="12" w:space="0" w:color="auto"/>
              <w:bottom w:val="dotted" w:sz="4" w:space="0" w:color="auto"/>
            </w:tcBorders>
          </w:tcPr>
          <w:p w14:paraId="49B25774" w14:textId="18094298" w:rsidR="00883165" w:rsidRPr="00064A3F" w:rsidRDefault="00883165" w:rsidP="00064A3F">
            <w:pPr>
              <w:ind w:left="420" w:hangingChars="200" w:hanging="420"/>
              <w:rPr>
                <w:rFonts w:ascii="ＭＳ ゴシック" w:eastAsia="ＭＳ ゴシック" w:hAnsi="ＭＳ ゴシック"/>
                <w:lang w:eastAsia="ja-JP"/>
              </w:rPr>
            </w:pPr>
            <w:r w:rsidRPr="00064A3F">
              <w:rPr>
                <w:rFonts w:ascii="ＭＳ ゴシック" w:eastAsia="ＭＳ ゴシック" w:hAnsi="ＭＳ ゴシック" w:hint="eastAsia"/>
                <w:lang w:eastAsia="ja-JP"/>
              </w:rPr>
              <w:t xml:space="preserve">(3) </w:t>
            </w:r>
            <w:r w:rsidR="00394842" w:rsidRPr="00572AA2">
              <w:rPr>
                <w:rFonts w:ascii="ＭＳ ゴシック" w:eastAsia="ＭＳ ゴシック" w:hAnsi="ＭＳ ゴシック" w:hint="eastAsia"/>
                <w:lang w:eastAsia="ja-JP"/>
              </w:rPr>
              <w:t>高槻市</w:t>
            </w:r>
            <w:r w:rsidR="00BD5526">
              <w:rPr>
                <w:rFonts w:ascii="ＭＳ ゴシック" w:eastAsia="ＭＳ ゴシック" w:hAnsi="ＭＳ ゴシック" w:hint="eastAsia"/>
                <w:lang w:eastAsia="ja-JP"/>
              </w:rPr>
              <w:t>から</w:t>
            </w:r>
            <w:r w:rsidR="00394842" w:rsidRPr="00572AA2">
              <w:rPr>
                <w:rFonts w:ascii="ＭＳ ゴシック" w:eastAsia="ＭＳ ゴシック" w:hAnsi="ＭＳ ゴシック" w:hint="eastAsia"/>
                <w:lang w:eastAsia="ja-JP"/>
              </w:rPr>
              <w:t>指名停止基準に基づく指名停止</w:t>
            </w:r>
            <w:r w:rsidR="00BD5526">
              <w:rPr>
                <w:rFonts w:ascii="ＭＳ ゴシック" w:eastAsia="ＭＳ ゴシック" w:hAnsi="ＭＳ ゴシック" w:hint="eastAsia"/>
                <w:lang w:eastAsia="ja-JP"/>
              </w:rPr>
              <w:t>の</w:t>
            </w:r>
            <w:r w:rsidR="00394842" w:rsidRPr="00572AA2">
              <w:rPr>
                <w:rFonts w:ascii="ＭＳ ゴシック" w:eastAsia="ＭＳ ゴシック" w:hAnsi="ＭＳ ゴシック" w:hint="eastAsia"/>
                <w:lang w:eastAsia="ja-JP"/>
              </w:rPr>
              <w:t>期間中でな</w:t>
            </w:r>
            <w:r w:rsidR="00215AAC">
              <w:rPr>
                <w:rFonts w:ascii="ＭＳ ゴシック" w:eastAsia="ＭＳ ゴシック" w:hAnsi="ＭＳ ゴシック" w:hint="eastAsia"/>
                <w:lang w:eastAsia="ja-JP"/>
              </w:rPr>
              <w:t>い</w:t>
            </w:r>
            <w:r w:rsidR="00394842" w:rsidRPr="00572AA2">
              <w:rPr>
                <w:rFonts w:ascii="ＭＳ ゴシック" w:eastAsia="ＭＳ ゴシック" w:hAnsi="ＭＳ ゴシック" w:hint="eastAsia"/>
                <w:lang w:eastAsia="ja-JP"/>
              </w:rPr>
              <w:t>。</w:t>
            </w:r>
          </w:p>
        </w:tc>
        <w:tc>
          <w:tcPr>
            <w:tcW w:w="1334" w:type="dxa"/>
            <w:tcBorders>
              <w:top w:val="dotted" w:sz="4" w:space="0" w:color="auto"/>
              <w:bottom w:val="dotted" w:sz="4" w:space="0" w:color="auto"/>
            </w:tcBorders>
            <w:vAlign w:val="center"/>
          </w:tcPr>
          <w:p w14:paraId="59D1E211" w14:textId="77777777" w:rsidR="00883165" w:rsidRPr="00572AA2" w:rsidRDefault="00883165" w:rsidP="00394842">
            <w:pPr>
              <w:jc w:val="center"/>
              <w:rPr>
                <w:rFonts w:ascii="ＭＳ ゴシック" w:eastAsia="ＭＳ ゴシック" w:hAnsi="ＭＳ ゴシック"/>
                <w:sz w:val="20"/>
                <w:szCs w:val="20"/>
                <w:lang w:eastAsia="ja-JP"/>
              </w:rPr>
            </w:pPr>
            <w:r w:rsidRPr="00572AA2">
              <w:rPr>
                <w:rFonts w:ascii="ＭＳ ゴシック" w:eastAsia="ＭＳ ゴシック" w:hAnsi="ＭＳ ゴシック" w:cs="MS UI Gothic" w:hint="eastAsia"/>
                <w:kern w:val="0"/>
                <w:sz w:val="24"/>
                <w:lang w:val="ja-JP" w:eastAsia="ja-JP"/>
              </w:rPr>
              <w:t>□</w:t>
            </w:r>
          </w:p>
        </w:tc>
        <w:tc>
          <w:tcPr>
            <w:tcW w:w="1264" w:type="dxa"/>
            <w:tcBorders>
              <w:top w:val="dotted" w:sz="4" w:space="0" w:color="auto"/>
              <w:bottom w:val="dotted" w:sz="4" w:space="0" w:color="auto"/>
              <w:right w:val="single" w:sz="12" w:space="0" w:color="auto"/>
            </w:tcBorders>
            <w:vAlign w:val="center"/>
          </w:tcPr>
          <w:p w14:paraId="63DA99B7" w14:textId="77777777" w:rsidR="00883165" w:rsidRPr="00572AA2" w:rsidRDefault="00883165" w:rsidP="00394842">
            <w:pPr>
              <w:jc w:val="center"/>
              <w:rPr>
                <w:rFonts w:ascii="ＭＳ ゴシック" w:eastAsia="ＭＳ ゴシック" w:hAnsi="ＭＳ ゴシック"/>
                <w:sz w:val="20"/>
                <w:szCs w:val="20"/>
                <w:lang w:eastAsia="ja-JP"/>
              </w:rPr>
            </w:pPr>
            <w:r w:rsidRPr="00572AA2">
              <w:rPr>
                <w:rFonts w:ascii="ＭＳ ゴシック" w:eastAsia="ＭＳ ゴシック" w:hAnsi="ＭＳ ゴシック" w:cs="MS UI Gothic" w:hint="eastAsia"/>
                <w:kern w:val="0"/>
                <w:sz w:val="24"/>
                <w:lang w:val="ja-JP" w:eastAsia="ja-JP"/>
              </w:rPr>
              <w:t>□</w:t>
            </w:r>
          </w:p>
        </w:tc>
      </w:tr>
      <w:tr w:rsidR="00064A3F" w:rsidRPr="00572AA2" w14:paraId="4C630D9E" w14:textId="77777777" w:rsidTr="00A00524">
        <w:trPr>
          <w:trHeight w:val="20"/>
        </w:trPr>
        <w:tc>
          <w:tcPr>
            <w:tcW w:w="6690" w:type="dxa"/>
            <w:tcBorders>
              <w:top w:val="dotted" w:sz="4" w:space="0" w:color="auto"/>
              <w:left w:val="single" w:sz="12" w:space="0" w:color="auto"/>
              <w:bottom w:val="dotted" w:sz="4" w:space="0" w:color="auto"/>
            </w:tcBorders>
          </w:tcPr>
          <w:p w14:paraId="6439E483" w14:textId="55D8A33B" w:rsidR="00064A3F" w:rsidRPr="00215AAC" w:rsidRDefault="00BC1F08" w:rsidP="00064A3F">
            <w:pPr>
              <w:ind w:left="420" w:hangingChars="200" w:hanging="420"/>
              <w:rPr>
                <w:rFonts w:ascii="ＭＳ ゴシック" w:eastAsia="ＭＳ ゴシック" w:hAnsi="ＭＳ ゴシック"/>
                <w:lang w:eastAsia="ja-JP"/>
              </w:rPr>
            </w:pPr>
            <w:r w:rsidRPr="00064A3F">
              <w:rPr>
                <w:rFonts w:ascii="ＭＳ ゴシック" w:eastAsia="ＭＳ ゴシック" w:hAnsi="ＭＳ ゴシック" w:hint="eastAsia"/>
                <w:lang w:eastAsia="ja-JP"/>
              </w:rPr>
              <w:t>(</w:t>
            </w:r>
            <w:r>
              <w:rPr>
                <w:rFonts w:ascii="ＭＳ ゴシック" w:eastAsia="ＭＳ ゴシック" w:hAnsi="ＭＳ ゴシック" w:hint="eastAsia"/>
                <w:lang w:eastAsia="ja-JP"/>
              </w:rPr>
              <w:t>4</w:t>
            </w:r>
            <w:r w:rsidRPr="00064A3F">
              <w:rPr>
                <w:rFonts w:ascii="ＭＳ ゴシック" w:eastAsia="ＭＳ ゴシック" w:hAnsi="ＭＳ ゴシック" w:hint="eastAsia"/>
                <w:lang w:eastAsia="ja-JP"/>
              </w:rPr>
              <w:t>)</w:t>
            </w:r>
            <w:r w:rsidR="00215AAC">
              <w:rPr>
                <w:rFonts w:ascii="ＭＳ ゴシック" w:eastAsia="ＭＳ ゴシック" w:hAnsi="ＭＳ ゴシック" w:hint="eastAsia"/>
                <w:lang w:eastAsia="ja-JP"/>
              </w:rPr>
              <w:t xml:space="preserve"> </w:t>
            </w:r>
            <w:r w:rsidRPr="00215AAC">
              <w:rPr>
                <w:rFonts w:ascii="ＭＳ ゴシック" w:eastAsia="ＭＳ ゴシック" w:hAnsi="ＭＳ ゴシック" w:hint="eastAsia"/>
                <w:lang w:eastAsia="ja-JP"/>
              </w:rPr>
              <w:t>高槻市が行う契約からの暴力団排除に関する措置要綱別表に基づく入札等除外措置を受けていない。</w:t>
            </w:r>
          </w:p>
        </w:tc>
        <w:tc>
          <w:tcPr>
            <w:tcW w:w="1334" w:type="dxa"/>
            <w:tcBorders>
              <w:top w:val="dotted" w:sz="4" w:space="0" w:color="auto"/>
              <w:bottom w:val="dotted" w:sz="4" w:space="0" w:color="auto"/>
            </w:tcBorders>
            <w:vAlign w:val="center"/>
          </w:tcPr>
          <w:p w14:paraId="1C00513B" w14:textId="77777777" w:rsidR="00064A3F" w:rsidRPr="00572AA2" w:rsidRDefault="00064A3F" w:rsidP="00064A3F">
            <w:pPr>
              <w:jc w:val="center"/>
              <w:rPr>
                <w:rFonts w:ascii="ＭＳ ゴシック" w:eastAsia="ＭＳ ゴシック" w:hAnsi="ＭＳ ゴシック"/>
                <w:sz w:val="20"/>
                <w:szCs w:val="20"/>
                <w:lang w:eastAsia="ja-JP"/>
              </w:rPr>
            </w:pPr>
            <w:r w:rsidRPr="00572AA2">
              <w:rPr>
                <w:rFonts w:ascii="ＭＳ ゴシック" w:eastAsia="ＭＳ ゴシック" w:hAnsi="ＭＳ ゴシック" w:cs="MS UI Gothic" w:hint="eastAsia"/>
                <w:kern w:val="0"/>
                <w:sz w:val="24"/>
                <w:lang w:val="ja-JP" w:eastAsia="ja-JP"/>
              </w:rPr>
              <w:t>□</w:t>
            </w:r>
          </w:p>
        </w:tc>
        <w:tc>
          <w:tcPr>
            <w:tcW w:w="1264" w:type="dxa"/>
            <w:tcBorders>
              <w:top w:val="dotted" w:sz="4" w:space="0" w:color="auto"/>
              <w:bottom w:val="dotted" w:sz="4" w:space="0" w:color="auto"/>
              <w:right w:val="single" w:sz="12" w:space="0" w:color="auto"/>
            </w:tcBorders>
            <w:vAlign w:val="center"/>
          </w:tcPr>
          <w:p w14:paraId="5338FD87" w14:textId="77777777" w:rsidR="00064A3F" w:rsidRPr="00572AA2" w:rsidRDefault="00064A3F" w:rsidP="00064A3F">
            <w:pPr>
              <w:jc w:val="center"/>
              <w:rPr>
                <w:rFonts w:ascii="ＭＳ ゴシック" w:eastAsia="ＭＳ ゴシック" w:hAnsi="ＭＳ ゴシック"/>
                <w:sz w:val="20"/>
                <w:szCs w:val="20"/>
                <w:lang w:eastAsia="ja-JP"/>
              </w:rPr>
            </w:pPr>
            <w:r w:rsidRPr="00572AA2">
              <w:rPr>
                <w:rFonts w:ascii="ＭＳ ゴシック" w:eastAsia="ＭＳ ゴシック" w:hAnsi="ＭＳ ゴシック" w:cs="MS UI Gothic" w:hint="eastAsia"/>
                <w:kern w:val="0"/>
                <w:sz w:val="24"/>
                <w:lang w:val="ja-JP" w:eastAsia="ja-JP"/>
              </w:rPr>
              <w:t>□</w:t>
            </w:r>
          </w:p>
        </w:tc>
      </w:tr>
      <w:tr w:rsidR="0061066B" w:rsidRPr="00572AA2" w14:paraId="1E7C2DB2" w14:textId="77777777" w:rsidTr="00A00524">
        <w:trPr>
          <w:trHeight w:val="20"/>
        </w:trPr>
        <w:tc>
          <w:tcPr>
            <w:tcW w:w="6690" w:type="dxa"/>
            <w:tcBorders>
              <w:top w:val="dotted" w:sz="4" w:space="0" w:color="auto"/>
              <w:left w:val="single" w:sz="12" w:space="0" w:color="auto"/>
              <w:bottom w:val="dotted" w:sz="4" w:space="0" w:color="auto"/>
            </w:tcBorders>
          </w:tcPr>
          <w:p w14:paraId="0F0E3D9E" w14:textId="717BC334" w:rsidR="0061066B" w:rsidRPr="00215AAC" w:rsidRDefault="00BC1F08" w:rsidP="0061066B">
            <w:pPr>
              <w:ind w:left="420" w:hangingChars="200" w:hanging="420"/>
              <w:rPr>
                <w:rFonts w:ascii="ＭＳ ゴシック" w:eastAsia="ＭＳ ゴシック" w:hAnsi="ＭＳ ゴシック"/>
                <w:lang w:eastAsia="ja-JP"/>
              </w:rPr>
            </w:pPr>
            <w:r w:rsidRPr="00064A3F">
              <w:rPr>
                <w:rFonts w:ascii="ＭＳ ゴシック" w:eastAsia="ＭＳ ゴシック" w:hAnsi="ＭＳ ゴシック" w:hint="eastAsia"/>
                <w:lang w:eastAsia="ja-JP"/>
              </w:rPr>
              <w:t>(</w:t>
            </w:r>
            <w:r>
              <w:rPr>
                <w:rFonts w:ascii="ＭＳ ゴシック" w:eastAsia="ＭＳ ゴシック" w:hAnsi="ＭＳ ゴシック" w:hint="eastAsia"/>
                <w:lang w:eastAsia="ja-JP"/>
              </w:rPr>
              <w:t>5</w:t>
            </w:r>
            <w:r w:rsidRPr="00064A3F">
              <w:rPr>
                <w:rFonts w:ascii="ＭＳ ゴシック" w:eastAsia="ＭＳ ゴシック" w:hAnsi="ＭＳ ゴシック" w:hint="eastAsia"/>
                <w:lang w:eastAsia="ja-JP"/>
              </w:rPr>
              <w:t>)</w:t>
            </w:r>
            <w:r w:rsidR="00215AAC" w:rsidRPr="00215AAC">
              <w:rPr>
                <w:rFonts w:ascii="ＭＳ ゴシック" w:eastAsia="ＭＳ ゴシック" w:hAnsi="ＭＳ ゴシック" w:hint="eastAsia"/>
                <w:lang w:eastAsia="ja-JP"/>
              </w:rPr>
              <w:t xml:space="preserve"> 高槻市暴力団排除条例第２条第２号に規定する暴力団員又は同条第３号に規定する暴力団密接関係者でない。</w:t>
            </w:r>
          </w:p>
        </w:tc>
        <w:tc>
          <w:tcPr>
            <w:tcW w:w="1334" w:type="dxa"/>
            <w:tcBorders>
              <w:top w:val="dotted" w:sz="4" w:space="0" w:color="auto"/>
              <w:bottom w:val="dotted" w:sz="4" w:space="0" w:color="auto"/>
            </w:tcBorders>
            <w:vAlign w:val="center"/>
          </w:tcPr>
          <w:p w14:paraId="305E9A5C" w14:textId="77777777" w:rsidR="0061066B" w:rsidRPr="00572AA2" w:rsidRDefault="0061066B" w:rsidP="0061066B">
            <w:pPr>
              <w:jc w:val="center"/>
              <w:rPr>
                <w:rFonts w:ascii="ＭＳ ゴシック" w:eastAsia="ＭＳ ゴシック" w:hAnsi="ＭＳ ゴシック"/>
                <w:sz w:val="20"/>
                <w:szCs w:val="20"/>
                <w:lang w:eastAsia="ja-JP"/>
              </w:rPr>
            </w:pPr>
            <w:r w:rsidRPr="00572AA2">
              <w:rPr>
                <w:rFonts w:ascii="ＭＳ ゴシック" w:eastAsia="ＭＳ ゴシック" w:hAnsi="ＭＳ ゴシック" w:cs="MS UI Gothic" w:hint="eastAsia"/>
                <w:kern w:val="0"/>
                <w:sz w:val="24"/>
                <w:lang w:val="ja-JP" w:eastAsia="ja-JP"/>
              </w:rPr>
              <w:t>□</w:t>
            </w:r>
          </w:p>
        </w:tc>
        <w:tc>
          <w:tcPr>
            <w:tcW w:w="1264" w:type="dxa"/>
            <w:tcBorders>
              <w:top w:val="dotted" w:sz="4" w:space="0" w:color="auto"/>
              <w:bottom w:val="dotted" w:sz="4" w:space="0" w:color="auto"/>
              <w:right w:val="single" w:sz="12" w:space="0" w:color="auto"/>
            </w:tcBorders>
            <w:vAlign w:val="center"/>
          </w:tcPr>
          <w:p w14:paraId="38548B99" w14:textId="77777777" w:rsidR="0061066B" w:rsidRPr="00572AA2" w:rsidRDefault="0061066B" w:rsidP="0061066B">
            <w:pPr>
              <w:jc w:val="center"/>
              <w:rPr>
                <w:rFonts w:ascii="ＭＳ ゴシック" w:eastAsia="ＭＳ ゴシック" w:hAnsi="ＭＳ ゴシック"/>
                <w:sz w:val="20"/>
                <w:szCs w:val="20"/>
                <w:lang w:eastAsia="ja-JP"/>
              </w:rPr>
            </w:pPr>
            <w:r w:rsidRPr="00572AA2">
              <w:rPr>
                <w:rFonts w:ascii="ＭＳ ゴシック" w:eastAsia="ＭＳ ゴシック" w:hAnsi="ＭＳ ゴシック" w:cs="MS UI Gothic" w:hint="eastAsia"/>
                <w:kern w:val="0"/>
                <w:sz w:val="24"/>
                <w:lang w:val="ja-JP" w:eastAsia="ja-JP"/>
              </w:rPr>
              <w:t>□</w:t>
            </w:r>
          </w:p>
        </w:tc>
      </w:tr>
      <w:tr w:rsidR="0061066B" w:rsidRPr="00572AA2" w14:paraId="1C89F5D3" w14:textId="77777777" w:rsidTr="00A00524">
        <w:trPr>
          <w:trHeight w:val="20"/>
        </w:trPr>
        <w:tc>
          <w:tcPr>
            <w:tcW w:w="6690" w:type="dxa"/>
            <w:tcBorders>
              <w:top w:val="dotted" w:sz="4" w:space="0" w:color="auto"/>
              <w:left w:val="single" w:sz="12" w:space="0" w:color="auto"/>
              <w:bottom w:val="dotted" w:sz="4" w:space="0" w:color="auto"/>
            </w:tcBorders>
          </w:tcPr>
          <w:p w14:paraId="604398CC" w14:textId="40EA72DE" w:rsidR="0061066B" w:rsidRPr="00215AAC" w:rsidRDefault="00BC1F08" w:rsidP="0042455E">
            <w:pPr>
              <w:ind w:left="420" w:hangingChars="200" w:hanging="420"/>
              <w:rPr>
                <w:rFonts w:ascii="ＭＳ ゴシック" w:eastAsia="ＭＳ ゴシック" w:hAnsi="ＭＳ ゴシック"/>
                <w:lang w:eastAsia="ja-JP"/>
              </w:rPr>
            </w:pPr>
            <w:r w:rsidRPr="00064A3F">
              <w:rPr>
                <w:rFonts w:ascii="ＭＳ ゴシック" w:eastAsia="ＭＳ ゴシック" w:hAnsi="ＭＳ ゴシック" w:hint="eastAsia"/>
                <w:lang w:eastAsia="ja-JP"/>
              </w:rPr>
              <w:t>(</w:t>
            </w:r>
            <w:r>
              <w:rPr>
                <w:rFonts w:ascii="ＭＳ ゴシック" w:eastAsia="ＭＳ ゴシック" w:hAnsi="ＭＳ ゴシック" w:hint="eastAsia"/>
                <w:lang w:eastAsia="ja-JP"/>
              </w:rPr>
              <w:t>6</w:t>
            </w:r>
            <w:r w:rsidRPr="00064A3F">
              <w:rPr>
                <w:rFonts w:ascii="ＭＳ ゴシック" w:eastAsia="ＭＳ ゴシック" w:hAnsi="ＭＳ ゴシック" w:hint="eastAsia"/>
                <w:lang w:eastAsia="ja-JP"/>
              </w:rPr>
              <w:t>)</w:t>
            </w:r>
            <w:r w:rsidR="00215AAC" w:rsidRPr="00215AAC">
              <w:rPr>
                <w:rFonts w:ascii="ＭＳ ゴシック" w:eastAsia="ＭＳ ゴシック" w:hAnsi="ＭＳ ゴシック" w:hint="eastAsia"/>
                <w:lang w:eastAsia="ja-JP"/>
              </w:rPr>
              <w:t xml:space="preserve"> 商法の規定による会社の整理の開始を命ぜられていない。</w:t>
            </w:r>
          </w:p>
        </w:tc>
        <w:tc>
          <w:tcPr>
            <w:tcW w:w="1334" w:type="dxa"/>
            <w:tcBorders>
              <w:top w:val="dotted" w:sz="4" w:space="0" w:color="auto"/>
              <w:bottom w:val="dotted" w:sz="4" w:space="0" w:color="auto"/>
            </w:tcBorders>
            <w:vAlign w:val="center"/>
          </w:tcPr>
          <w:p w14:paraId="1C49A11B" w14:textId="77777777" w:rsidR="0061066B" w:rsidRPr="00572AA2" w:rsidRDefault="0061066B" w:rsidP="0061066B">
            <w:pPr>
              <w:jc w:val="center"/>
              <w:rPr>
                <w:rFonts w:ascii="ＭＳ ゴシック" w:eastAsia="ＭＳ ゴシック" w:hAnsi="ＭＳ ゴシック"/>
                <w:sz w:val="20"/>
                <w:szCs w:val="20"/>
                <w:lang w:eastAsia="ja-JP"/>
              </w:rPr>
            </w:pPr>
            <w:r w:rsidRPr="00572AA2">
              <w:rPr>
                <w:rFonts w:ascii="ＭＳ ゴシック" w:eastAsia="ＭＳ ゴシック" w:hAnsi="ＭＳ ゴシック" w:cs="MS UI Gothic" w:hint="eastAsia"/>
                <w:kern w:val="0"/>
                <w:sz w:val="24"/>
                <w:lang w:val="ja-JP" w:eastAsia="ja-JP"/>
              </w:rPr>
              <w:t>□</w:t>
            </w:r>
          </w:p>
        </w:tc>
        <w:tc>
          <w:tcPr>
            <w:tcW w:w="1264" w:type="dxa"/>
            <w:tcBorders>
              <w:top w:val="dotted" w:sz="4" w:space="0" w:color="auto"/>
              <w:bottom w:val="dotted" w:sz="4" w:space="0" w:color="auto"/>
              <w:right w:val="single" w:sz="12" w:space="0" w:color="auto"/>
            </w:tcBorders>
            <w:vAlign w:val="center"/>
          </w:tcPr>
          <w:p w14:paraId="4FB637DD" w14:textId="77777777" w:rsidR="0061066B" w:rsidRPr="00572AA2" w:rsidRDefault="0061066B" w:rsidP="0061066B">
            <w:pPr>
              <w:jc w:val="center"/>
              <w:rPr>
                <w:rFonts w:ascii="ＭＳ ゴシック" w:eastAsia="ＭＳ ゴシック" w:hAnsi="ＭＳ ゴシック"/>
                <w:sz w:val="20"/>
                <w:szCs w:val="20"/>
                <w:lang w:eastAsia="ja-JP"/>
              </w:rPr>
            </w:pPr>
            <w:r w:rsidRPr="00572AA2">
              <w:rPr>
                <w:rFonts w:ascii="ＭＳ ゴシック" w:eastAsia="ＭＳ ゴシック" w:hAnsi="ＭＳ ゴシック" w:cs="MS UI Gothic" w:hint="eastAsia"/>
                <w:kern w:val="0"/>
                <w:sz w:val="24"/>
                <w:lang w:val="ja-JP" w:eastAsia="ja-JP"/>
              </w:rPr>
              <w:t>□</w:t>
            </w:r>
          </w:p>
        </w:tc>
      </w:tr>
      <w:tr w:rsidR="00BC1F08" w:rsidRPr="00572AA2" w14:paraId="2D62C27F" w14:textId="77777777" w:rsidTr="00A00524">
        <w:trPr>
          <w:trHeight w:val="20"/>
        </w:trPr>
        <w:tc>
          <w:tcPr>
            <w:tcW w:w="6690" w:type="dxa"/>
            <w:tcBorders>
              <w:top w:val="dotted" w:sz="4" w:space="0" w:color="auto"/>
              <w:left w:val="single" w:sz="12" w:space="0" w:color="auto"/>
              <w:bottom w:val="dotted" w:sz="4" w:space="0" w:color="auto"/>
            </w:tcBorders>
          </w:tcPr>
          <w:p w14:paraId="55C3975B" w14:textId="325B91D7" w:rsidR="00BC1F08" w:rsidRPr="00215AAC" w:rsidRDefault="00BC1F08" w:rsidP="00BC1F08">
            <w:pPr>
              <w:ind w:left="420" w:hangingChars="200" w:hanging="420"/>
              <w:rPr>
                <w:rFonts w:ascii="ＭＳ ゴシック" w:eastAsia="ＭＳ ゴシック" w:hAnsi="ＭＳ ゴシック"/>
                <w:lang w:eastAsia="ja-JP"/>
              </w:rPr>
            </w:pPr>
            <w:r w:rsidRPr="00064A3F">
              <w:rPr>
                <w:rFonts w:ascii="ＭＳ ゴシック" w:eastAsia="ＭＳ ゴシック" w:hAnsi="ＭＳ ゴシック" w:hint="eastAsia"/>
                <w:lang w:eastAsia="ja-JP"/>
              </w:rPr>
              <w:t>(</w:t>
            </w:r>
            <w:r>
              <w:rPr>
                <w:rFonts w:ascii="ＭＳ ゴシック" w:eastAsia="ＭＳ ゴシック" w:hAnsi="ＭＳ ゴシック" w:hint="eastAsia"/>
                <w:lang w:eastAsia="ja-JP"/>
              </w:rPr>
              <w:t>7</w:t>
            </w:r>
            <w:r w:rsidRPr="00064A3F">
              <w:rPr>
                <w:rFonts w:ascii="ＭＳ ゴシック" w:eastAsia="ＭＳ ゴシック" w:hAnsi="ＭＳ ゴシック" w:hint="eastAsia"/>
                <w:lang w:eastAsia="ja-JP"/>
              </w:rPr>
              <w:t>)</w:t>
            </w:r>
            <w:r w:rsidR="00215AAC" w:rsidRPr="00215AAC">
              <w:rPr>
                <w:rFonts w:ascii="ＭＳ ゴシック" w:eastAsia="ＭＳ ゴシック" w:hAnsi="ＭＳ ゴシック" w:hint="eastAsia"/>
                <w:lang w:eastAsia="ja-JP"/>
              </w:rPr>
              <w:t xml:space="preserve"> 会社更生法に基づく更生手続き開始の申立て、又は民事再生法に基づく再生手続き開始の申立てがなされていない。</w:t>
            </w:r>
          </w:p>
        </w:tc>
        <w:tc>
          <w:tcPr>
            <w:tcW w:w="1334" w:type="dxa"/>
            <w:tcBorders>
              <w:top w:val="dotted" w:sz="4" w:space="0" w:color="auto"/>
              <w:bottom w:val="dotted" w:sz="4" w:space="0" w:color="auto"/>
            </w:tcBorders>
            <w:vAlign w:val="center"/>
          </w:tcPr>
          <w:p w14:paraId="4B9262D6" w14:textId="246791D8" w:rsidR="00BC1F08" w:rsidRPr="00572AA2" w:rsidRDefault="00BC1F08" w:rsidP="00BC1F08">
            <w:pPr>
              <w:jc w:val="center"/>
              <w:rPr>
                <w:rFonts w:ascii="ＭＳ ゴシック" w:eastAsia="ＭＳ ゴシック" w:hAnsi="ＭＳ ゴシック" w:cs="MS UI Gothic"/>
                <w:kern w:val="0"/>
                <w:sz w:val="24"/>
                <w:lang w:val="ja-JP" w:eastAsia="ja-JP"/>
              </w:rPr>
            </w:pPr>
            <w:r w:rsidRPr="00572AA2">
              <w:rPr>
                <w:rFonts w:ascii="ＭＳ ゴシック" w:eastAsia="ＭＳ ゴシック" w:hAnsi="ＭＳ ゴシック" w:cs="MS UI Gothic" w:hint="eastAsia"/>
                <w:kern w:val="0"/>
                <w:sz w:val="24"/>
                <w:lang w:val="ja-JP" w:eastAsia="ja-JP"/>
              </w:rPr>
              <w:t>□</w:t>
            </w:r>
          </w:p>
        </w:tc>
        <w:tc>
          <w:tcPr>
            <w:tcW w:w="1264" w:type="dxa"/>
            <w:tcBorders>
              <w:top w:val="dotted" w:sz="4" w:space="0" w:color="auto"/>
              <w:bottom w:val="dotted" w:sz="4" w:space="0" w:color="auto"/>
              <w:right w:val="single" w:sz="12" w:space="0" w:color="auto"/>
            </w:tcBorders>
            <w:vAlign w:val="center"/>
          </w:tcPr>
          <w:p w14:paraId="49E69158" w14:textId="3452D905" w:rsidR="00BC1F08" w:rsidRPr="00572AA2" w:rsidRDefault="00BC1F08" w:rsidP="00BC1F08">
            <w:pPr>
              <w:jc w:val="center"/>
              <w:rPr>
                <w:rFonts w:ascii="ＭＳ ゴシック" w:eastAsia="ＭＳ ゴシック" w:hAnsi="ＭＳ ゴシック" w:cs="MS UI Gothic"/>
                <w:kern w:val="0"/>
                <w:sz w:val="24"/>
                <w:lang w:val="ja-JP" w:eastAsia="ja-JP"/>
              </w:rPr>
            </w:pPr>
            <w:r w:rsidRPr="00572AA2">
              <w:rPr>
                <w:rFonts w:ascii="ＭＳ ゴシック" w:eastAsia="ＭＳ ゴシック" w:hAnsi="ＭＳ ゴシック" w:cs="MS UI Gothic" w:hint="eastAsia"/>
                <w:kern w:val="0"/>
                <w:sz w:val="24"/>
                <w:lang w:val="ja-JP" w:eastAsia="ja-JP"/>
              </w:rPr>
              <w:t>□</w:t>
            </w:r>
          </w:p>
        </w:tc>
      </w:tr>
      <w:tr w:rsidR="00BC1F08" w:rsidRPr="00572AA2" w14:paraId="5649515F" w14:textId="77777777" w:rsidTr="00A00524">
        <w:trPr>
          <w:trHeight w:val="20"/>
        </w:trPr>
        <w:tc>
          <w:tcPr>
            <w:tcW w:w="6690" w:type="dxa"/>
            <w:tcBorders>
              <w:top w:val="dotted" w:sz="4" w:space="0" w:color="auto"/>
              <w:left w:val="single" w:sz="12" w:space="0" w:color="auto"/>
              <w:bottom w:val="dotted" w:sz="4" w:space="0" w:color="auto"/>
            </w:tcBorders>
          </w:tcPr>
          <w:p w14:paraId="3C69B525" w14:textId="426A4A2E" w:rsidR="00BC1F08" w:rsidRPr="00215AAC" w:rsidRDefault="00BC1F08" w:rsidP="00BC1F08">
            <w:pPr>
              <w:ind w:left="420" w:hangingChars="200" w:hanging="420"/>
              <w:rPr>
                <w:rFonts w:ascii="ＭＳ ゴシック" w:eastAsia="ＭＳ ゴシック" w:hAnsi="ＭＳ ゴシック"/>
                <w:lang w:eastAsia="ja-JP"/>
              </w:rPr>
            </w:pPr>
            <w:r w:rsidRPr="00064A3F">
              <w:rPr>
                <w:rFonts w:ascii="ＭＳ ゴシック" w:eastAsia="ＭＳ ゴシック" w:hAnsi="ＭＳ ゴシック" w:hint="eastAsia"/>
                <w:lang w:eastAsia="ja-JP"/>
              </w:rPr>
              <w:t>(</w:t>
            </w:r>
            <w:r>
              <w:rPr>
                <w:rFonts w:ascii="ＭＳ ゴシック" w:eastAsia="ＭＳ ゴシック" w:hAnsi="ＭＳ ゴシック" w:hint="eastAsia"/>
                <w:lang w:eastAsia="ja-JP"/>
              </w:rPr>
              <w:t>8</w:t>
            </w:r>
            <w:r w:rsidRPr="00064A3F">
              <w:rPr>
                <w:rFonts w:ascii="ＭＳ ゴシック" w:eastAsia="ＭＳ ゴシック" w:hAnsi="ＭＳ ゴシック" w:hint="eastAsia"/>
                <w:lang w:eastAsia="ja-JP"/>
              </w:rPr>
              <w:t>)</w:t>
            </w:r>
            <w:r w:rsidR="00215AAC" w:rsidRPr="00215AAC">
              <w:rPr>
                <w:rFonts w:ascii="ＭＳ ゴシック" w:eastAsia="ＭＳ ゴシック" w:hAnsi="ＭＳ ゴシック" w:hint="eastAsia"/>
                <w:lang w:eastAsia="ja-JP"/>
              </w:rPr>
              <w:t xml:space="preserve"> 大阪府内に本店、支店又は営業所を有する。</w:t>
            </w:r>
          </w:p>
        </w:tc>
        <w:tc>
          <w:tcPr>
            <w:tcW w:w="1334" w:type="dxa"/>
            <w:tcBorders>
              <w:top w:val="dotted" w:sz="4" w:space="0" w:color="auto"/>
              <w:bottom w:val="dotted" w:sz="4" w:space="0" w:color="auto"/>
            </w:tcBorders>
            <w:vAlign w:val="center"/>
          </w:tcPr>
          <w:p w14:paraId="3E5724EF" w14:textId="7884CC71" w:rsidR="00BC1F08" w:rsidRPr="00572AA2" w:rsidRDefault="00BC1F08" w:rsidP="00BC1F08">
            <w:pPr>
              <w:jc w:val="center"/>
              <w:rPr>
                <w:rFonts w:ascii="ＭＳ ゴシック" w:eastAsia="ＭＳ ゴシック" w:hAnsi="ＭＳ ゴシック" w:cs="MS UI Gothic"/>
                <w:kern w:val="0"/>
                <w:sz w:val="24"/>
                <w:lang w:val="ja-JP" w:eastAsia="ja-JP"/>
              </w:rPr>
            </w:pPr>
            <w:r w:rsidRPr="00572AA2">
              <w:rPr>
                <w:rFonts w:ascii="ＭＳ ゴシック" w:eastAsia="ＭＳ ゴシック" w:hAnsi="ＭＳ ゴシック" w:cs="MS UI Gothic" w:hint="eastAsia"/>
                <w:kern w:val="0"/>
                <w:sz w:val="24"/>
                <w:lang w:val="ja-JP" w:eastAsia="ja-JP"/>
              </w:rPr>
              <w:t>□</w:t>
            </w:r>
          </w:p>
        </w:tc>
        <w:tc>
          <w:tcPr>
            <w:tcW w:w="1264" w:type="dxa"/>
            <w:tcBorders>
              <w:top w:val="dotted" w:sz="4" w:space="0" w:color="auto"/>
              <w:bottom w:val="dotted" w:sz="4" w:space="0" w:color="auto"/>
              <w:right w:val="single" w:sz="12" w:space="0" w:color="auto"/>
            </w:tcBorders>
            <w:vAlign w:val="center"/>
          </w:tcPr>
          <w:p w14:paraId="3030AC28" w14:textId="19A3FDFE" w:rsidR="00BC1F08" w:rsidRPr="00572AA2" w:rsidRDefault="00BC1F08" w:rsidP="00BC1F08">
            <w:pPr>
              <w:jc w:val="center"/>
              <w:rPr>
                <w:rFonts w:ascii="ＭＳ ゴシック" w:eastAsia="ＭＳ ゴシック" w:hAnsi="ＭＳ ゴシック" w:cs="MS UI Gothic"/>
                <w:kern w:val="0"/>
                <w:sz w:val="24"/>
                <w:lang w:val="ja-JP" w:eastAsia="ja-JP"/>
              </w:rPr>
            </w:pPr>
            <w:r w:rsidRPr="00572AA2">
              <w:rPr>
                <w:rFonts w:ascii="ＭＳ ゴシック" w:eastAsia="ＭＳ ゴシック" w:hAnsi="ＭＳ ゴシック" w:cs="MS UI Gothic" w:hint="eastAsia"/>
                <w:kern w:val="0"/>
                <w:sz w:val="24"/>
                <w:lang w:val="ja-JP" w:eastAsia="ja-JP"/>
              </w:rPr>
              <w:t>□</w:t>
            </w:r>
          </w:p>
        </w:tc>
      </w:tr>
      <w:tr w:rsidR="00BC1F08" w:rsidRPr="00572AA2" w14:paraId="63D639C3" w14:textId="77777777" w:rsidTr="00A00524">
        <w:trPr>
          <w:trHeight w:val="20"/>
        </w:trPr>
        <w:tc>
          <w:tcPr>
            <w:tcW w:w="6690" w:type="dxa"/>
            <w:tcBorders>
              <w:top w:val="dotted" w:sz="4" w:space="0" w:color="auto"/>
              <w:left w:val="single" w:sz="12" w:space="0" w:color="auto"/>
              <w:bottom w:val="dotted" w:sz="4" w:space="0" w:color="auto"/>
            </w:tcBorders>
          </w:tcPr>
          <w:p w14:paraId="3AF16D12" w14:textId="7C3340E5" w:rsidR="00BC1F08" w:rsidRPr="00215AAC" w:rsidRDefault="00BC1F08" w:rsidP="00BC1F08">
            <w:pPr>
              <w:ind w:left="420" w:hangingChars="200" w:hanging="420"/>
              <w:rPr>
                <w:rFonts w:ascii="ＭＳ ゴシック" w:eastAsia="ＭＳ ゴシック" w:hAnsi="ＭＳ ゴシック"/>
                <w:lang w:eastAsia="ja-JP"/>
              </w:rPr>
            </w:pPr>
            <w:r w:rsidRPr="00064A3F">
              <w:rPr>
                <w:rFonts w:ascii="ＭＳ ゴシック" w:eastAsia="ＭＳ ゴシック" w:hAnsi="ＭＳ ゴシック" w:hint="eastAsia"/>
                <w:lang w:eastAsia="ja-JP"/>
              </w:rPr>
              <w:t>(</w:t>
            </w:r>
            <w:r>
              <w:rPr>
                <w:rFonts w:ascii="ＭＳ ゴシック" w:eastAsia="ＭＳ ゴシック" w:hAnsi="ＭＳ ゴシック" w:hint="eastAsia"/>
                <w:lang w:eastAsia="ja-JP"/>
              </w:rPr>
              <w:t>9</w:t>
            </w:r>
            <w:r w:rsidRPr="00064A3F">
              <w:rPr>
                <w:rFonts w:ascii="ＭＳ ゴシック" w:eastAsia="ＭＳ ゴシック" w:hAnsi="ＭＳ ゴシック" w:hint="eastAsia"/>
                <w:lang w:eastAsia="ja-JP"/>
              </w:rPr>
              <w:t>)</w:t>
            </w:r>
            <w:r w:rsidR="00215AAC" w:rsidRPr="00215AAC">
              <w:rPr>
                <w:rFonts w:ascii="ＭＳ ゴシック" w:eastAsia="ＭＳ ゴシック" w:hAnsi="ＭＳ ゴシック"/>
                <w:lang w:eastAsia="ja-JP"/>
              </w:rPr>
              <w:t xml:space="preserve"> </w:t>
            </w:r>
            <w:r w:rsidR="0082401E">
              <w:rPr>
                <w:rFonts w:ascii="ＭＳ ゴシック" w:eastAsia="ＭＳ ゴシック" w:hAnsi="ＭＳ ゴシック" w:hint="eastAsia"/>
                <w:lang w:eastAsia="ja-JP"/>
              </w:rPr>
              <w:t>300</w:t>
            </w:r>
            <w:r w:rsidR="00215AAC" w:rsidRPr="00215AAC">
              <w:rPr>
                <w:rFonts w:ascii="ＭＳ ゴシック" w:eastAsia="ＭＳ ゴシック" w:hAnsi="ＭＳ ゴシック" w:hint="eastAsia"/>
                <w:lang w:eastAsia="ja-JP"/>
              </w:rPr>
              <w:t>席以上の客席を有する劇場・ホール施設を</w:t>
            </w:r>
            <w:r w:rsidR="00C30E53">
              <w:rPr>
                <w:rFonts w:ascii="ＭＳ ゴシック" w:eastAsia="ＭＳ ゴシック" w:hAnsi="ＭＳ ゴシック" w:hint="eastAsia"/>
                <w:lang w:eastAsia="ja-JP"/>
              </w:rPr>
              <w:t>１</w:t>
            </w:r>
            <w:r w:rsidR="00215AAC" w:rsidRPr="00215AAC">
              <w:rPr>
                <w:rFonts w:ascii="ＭＳ ゴシック" w:eastAsia="ＭＳ ゴシック" w:hAnsi="ＭＳ ゴシック" w:hint="eastAsia"/>
                <w:lang w:eastAsia="ja-JP"/>
              </w:rPr>
              <w:t>施設以上含む複数の劇場・ホール施設において、舞台管理業務を元請として実施した実績（完了したものに限る。）を有する。</w:t>
            </w:r>
          </w:p>
        </w:tc>
        <w:tc>
          <w:tcPr>
            <w:tcW w:w="1334" w:type="dxa"/>
            <w:tcBorders>
              <w:top w:val="dotted" w:sz="4" w:space="0" w:color="auto"/>
              <w:bottom w:val="dotted" w:sz="4" w:space="0" w:color="auto"/>
            </w:tcBorders>
            <w:vAlign w:val="center"/>
          </w:tcPr>
          <w:p w14:paraId="5AF219EA" w14:textId="2D992545" w:rsidR="00BC1F08" w:rsidRPr="00572AA2" w:rsidRDefault="00BC1F08" w:rsidP="00BC1F08">
            <w:pPr>
              <w:jc w:val="center"/>
              <w:rPr>
                <w:rFonts w:ascii="ＭＳ ゴシック" w:eastAsia="ＭＳ ゴシック" w:hAnsi="ＭＳ ゴシック" w:cs="MS UI Gothic"/>
                <w:kern w:val="0"/>
                <w:sz w:val="24"/>
                <w:lang w:val="ja-JP" w:eastAsia="ja-JP"/>
              </w:rPr>
            </w:pPr>
            <w:r w:rsidRPr="00572AA2">
              <w:rPr>
                <w:rFonts w:ascii="ＭＳ ゴシック" w:eastAsia="ＭＳ ゴシック" w:hAnsi="ＭＳ ゴシック" w:cs="MS UI Gothic" w:hint="eastAsia"/>
                <w:kern w:val="0"/>
                <w:sz w:val="24"/>
                <w:lang w:val="ja-JP" w:eastAsia="ja-JP"/>
              </w:rPr>
              <w:t>□</w:t>
            </w:r>
          </w:p>
        </w:tc>
        <w:tc>
          <w:tcPr>
            <w:tcW w:w="1264" w:type="dxa"/>
            <w:tcBorders>
              <w:top w:val="dotted" w:sz="4" w:space="0" w:color="auto"/>
              <w:bottom w:val="dotted" w:sz="4" w:space="0" w:color="auto"/>
              <w:right w:val="single" w:sz="12" w:space="0" w:color="auto"/>
            </w:tcBorders>
            <w:vAlign w:val="center"/>
          </w:tcPr>
          <w:p w14:paraId="14D8FFB3" w14:textId="6737A6A9" w:rsidR="00BC1F08" w:rsidRPr="00572AA2" w:rsidRDefault="00BC1F08" w:rsidP="00BC1F08">
            <w:pPr>
              <w:jc w:val="center"/>
              <w:rPr>
                <w:rFonts w:ascii="ＭＳ ゴシック" w:eastAsia="ＭＳ ゴシック" w:hAnsi="ＭＳ ゴシック" w:cs="MS UI Gothic"/>
                <w:kern w:val="0"/>
                <w:sz w:val="24"/>
                <w:lang w:val="ja-JP" w:eastAsia="ja-JP"/>
              </w:rPr>
            </w:pPr>
            <w:r w:rsidRPr="00572AA2">
              <w:rPr>
                <w:rFonts w:ascii="ＭＳ ゴシック" w:eastAsia="ＭＳ ゴシック" w:hAnsi="ＭＳ ゴシック" w:cs="MS UI Gothic" w:hint="eastAsia"/>
                <w:kern w:val="0"/>
                <w:sz w:val="24"/>
                <w:lang w:val="ja-JP" w:eastAsia="ja-JP"/>
              </w:rPr>
              <w:t>□</w:t>
            </w:r>
          </w:p>
        </w:tc>
      </w:tr>
      <w:tr w:rsidR="006E7A88" w:rsidRPr="00572AA2" w14:paraId="55CA67FE" w14:textId="77777777" w:rsidTr="00A00524">
        <w:trPr>
          <w:trHeight w:val="20"/>
        </w:trPr>
        <w:tc>
          <w:tcPr>
            <w:tcW w:w="6690" w:type="dxa"/>
            <w:tcBorders>
              <w:top w:val="dotted" w:sz="4" w:space="0" w:color="auto"/>
              <w:left w:val="single" w:sz="12" w:space="0" w:color="auto"/>
              <w:bottom w:val="single" w:sz="12" w:space="0" w:color="auto"/>
            </w:tcBorders>
          </w:tcPr>
          <w:p w14:paraId="4C91B3F0" w14:textId="250D39E8" w:rsidR="006E7A88" w:rsidRPr="00064A3F" w:rsidRDefault="006E7A88" w:rsidP="006E7A88">
            <w:pPr>
              <w:ind w:left="525" w:hangingChars="250" w:hanging="525"/>
              <w:rPr>
                <w:rFonts w:ascii="ＭＳ ゴシック" w:eastAsia="ＭＳ ゴシック" w:hAnsi="ＭＳ ゴシック"/>
                <w:lang w:eastAsia="ja-JP"/>
              </w:rPr>
            </w:pPr>
            <w:r w:rsidRPr="00064A3F">
              <w:rPr>
                <w:rFonts w:ascii="ＭＳ ゴシック" w:eastAsia="ＭＳ ゴシック" w:hAnsi="ＭＳ ゴシック" w:hint="eastAsia"/>
                <w:lang w:eastAsia="ja-JP"/>
              </w:rPr>
              <w:t>(</w:t>
            </w:r>
            <w:r>
              <w:rPr>
                <w:rFonts w:ascii="ＭＳ ゴシック" w:eastAsia="ＭＳ ゴシック" w:hAnsi="ＭＳ ゴシック" w:hint="eastAsia"/>
                <w:lang w:eastAsia="ja-JP"/>
              </w:rPr>
              <w:t>10</w:t>
            </w:r>
            <w:r w:rsidRPr="00064A3F">
              <w:rPr>
                <w:rFonts w:ascii="ＭＳ ゴシック" w:eastAsia="ＭＳ ゴシック" w:hAnsi="ＭＳ ゴシック" w:hint="eastAsia"/>
                <w:lang w:eastAsia="ja-JP"/>
              </w:rPr>
              <w:t>)</w:t>
            </w:r>
            <w:r>
              <w:rPr>
                <w:rFonts w:ascii="ＭＳ ゴシック" w:eastAsia="ＭＳ ゴシック" w:hAnsi="ＭＳ ゴシック" w:hint="eastAsia"/>
                <w:lang w:eastAsia="ja-JP"/>
              </w:rPr>
              <w:t xml:space="preserve"> </w:t>
            </w:r>
            <w:r w:rsidRPr="00064A3F">
              <w:rPr>
                <w:rFonts w:ascii="ＭＳ ゴシック" w:eastAsia="ＭＳ ゴシック" w:hAnsi="ＭＳ ゴシック" w:hint="eastAsia"/>
                <w:lang w:eastAsia="ja-JP"/>
              </w:rPr>
              <w:t>雇用保険、健康保険及び厚生年金保険の全てに加入している。（ただし、法令の規定により適用を除外されている場合を除く。）</w:t>
            </w:r>
          </w:p>
        </w:tc>
        <w:tc>
          <w:tcPr>
            <w:tcW w:w="1334" w:type="dxa"/>
            <w:tcBorders>
              <w:top w:val="dotted" w:sz="4" w:space="0" w:color="auto"/>
              <w:bottom w:val="single" w:sz="12" w:space="0" w:color="auto"/>
            </w:tcBorders>
            <w:vAlign w:val="center"/>
          </w:tcPr>
          <w:p w14:paraId="0CB0D63B" w14:textId="077332E8" w:rsidR="006E7A88" w:rsidRPr="00572AA2" w:rsidRDefault="006E7A88" w:rsidP="006E7A88">
            <w:pPr>
              <w:jc w:val="center"/>
              <w:rPr>
                <w:rFonts w:ascii="ＭＳ ゴシック" w:eastAsia="ＭＳ ゴシック" w:hAnsi="ＭＳ ゴシック" w:cs="MS UI Gothic"/>
                <w:kern w:val="0"/>
                <w:sz w:val="24"/>
                <w:lang w:val="ja-JP" w:eastAsia="ja-JP"/>
              </w:rPr>
            </w:pPr>
            <w:r w:rsidRPr="00572AA2">
              <w:rPr>
                <w:rFonts w:ascii="ＭＳ ゴシック" w:eastAsia="ＭＳ ゴシック" w:hAnsi="ＭＳ ゴシック" w:cs="MS UI Gothic" w:hint="eastAsia"/>
                <w:kern w:val="0"/>
                <w:sz w:val="24"/>
                <w:lang w:val="ja-JP" w:eastAsia="ja-JP"/>
              </w:rPr>
              <w:t>□</w:t>
            </w:r>
          </w:p>
        </w:tc>
        <w:tc>
          <w:tcPr>
            <w:tcW w:w="1264" w:type="dxa"/>
            <w:tcBorders>
              <w:top w:val="dotted" w:sz="4" w:space="0" w:color="auto"/>
              <w:bottom w:val="single" w:sz="12" w:space="0" w:color="auto"/>
              <w:right w:val="single" w:sz="12" w:space="0" w:color="auto"/>
            </w:tcBorders>
            <w:vAlign w:val="center"/>
          </w:tcPr>
          <w:p w14:paraId="77175951" w14:textId="6974958B" w:rsidR="006E7A88" w:rsidRPr="00572AA2" w:rsidRDefault="006E7A88" w:rsidP="006E7A88">
            <w:pPr>
              <w:jc w:val="center"/>
              <w:rPr>
                <w:rFonts w:ascii="ＭＳ ゴシック" w:eastAsia="ＭＳ ゴシック" w:hAnsi="ＭＳ ゴシック" w:cs="MS UI Gothic"/>
                <w:kern w:val="0"/>
                <w:sz w:val="24"/>
                <w:lang w:val="ja-JP" w:eastAsia="ja-JP"/>
              </w:rPr>
            </w:pPr>
            <w:r w:rsidRPr="00572AA2">
              <w:rPr>
                <w:rFonts w:ascii="ＭＳ ゴシック" w:eastAsia="ＭＳ ゴシック" w:hAnsi="ＭＳ ゴシック" w:cs="MS UI Gothic" w:hint="eastAsia"/>
                <w:kern w:val="0"/>
                <w:sz w:val="24"/>
                <w:lang w:val="ja-JP" w:eastAsia="ja-JP"/>
              </w:rPr>
              <w:t>□</w:t>
            </w:r>
          </w:p>
        </w:tc>
      </w:tr>
    </w:tbl>
    <w:p w14:paraId="3A920791" w14:textId="77777777" w:rsidR="006E7A88" w:rsidRDefault="006E7A88" w:rsidP="00A047CB">
      <w:pPr>
        <w:widowControl/>
        <w:ind w:left="357" w:firstLineChars="200" w:firstLine="420"/>
        <w:jc w:val="left"/>
        <w:rPr>
          <w:rFonts w:ascii="ＭＳ ゴシック" w:eastAsia="ＭＳ ゴシック" w:hAnsi="ＭＳ ゴシック"/>
          <w:szCs w:val="21"/>
          <w:lang w:eastAsia="ja-JP"/>
        </w:rPr>
      </w:pPr>
    </w:p>
    <w:p w14:paraId="04EB429B" w14:textId="6FEFF6CF" w:rsidR="00A047CB" w:rsidRPr="00572AA2" w:rsidRDefault="00A047CB" w:rsidP="00A047CB">
      <w:pPr>
        <w:widowControl/>
        <w:ind w:left="357" w:firstLineChars="200" w:firstLine="420"/>
        <w:jc w:val="left"/>
        <w:rPr>
          <w:rFonts w:ascii="ＭＳ ゴシック" w:eastAsia="ＭＳ ゴシック" w:hAnsi="ＭＳ ゴシック"/>
          <w:szCs w:val="21"/>
          <w:lang w:eastAsia="ja-JP"/>
        </w:rPr>
      </w:pPr>
      <w:r w:rsidRPr="00572AA2">
        <w:rPr>
          <w:rFonts w:ascii="ＭＳ ゴシック" w:eastAsia="ＭＳ ゴシック" w:hAnsi="ＭＳ ゴシック" w:hint="eastAsia"/>
          <w:szCs w:val="21"/>
          <w:lang w:eastAsia="ja-JP"/>
        </w:rPr>
        <w:t>【連絡担当部署】</w:t>
      </w:r>
    </w:p>
    <w:tbl>
      <w:tblPr>
        <w:tblW w:w="0" w:type="auto"/>
        <w:tblInd w:w="12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737"/>
        <w:gridCol w:w="2679"/>
        <w:gridCol w:w="1074"/>
        <w:gridCol w:w="2874"/>
      </w:tblGrid>
      <w:tr w:rsidR="00F53314" w:rsidRPr="00572AA2" w14:paraId="61863F2D" w14:textId="77777777" w:rsidTr="00874051">
        <w:trPr>
          <w:cantSplit/>
          <w:trHeight w:val="523"/>
        </w:trPr>
        <w:tc>
          <w:tcPr>
            <w:tcW w:w="1737" w:type="dxa"/>
            <w:tcBorders>
              <w:top w:val="single" w:sz="4" w:space="0" w:color="auto"/>
              <w:left w:val="single" w:sz="4" w:space="0" w:color="auto"/>
              <w:bottom w:val="single" w:sz="4" w:space="0" w:color="auto"/>
              <w:right w:val="single" w:sz="4" w:space="0" w:color="auto"/>
            </w:tcBorders>
            <w:vAlign w:val="center"/>
            <w:hideMark/>
          </w:tcPr>
          <w:p w14:paraId="5066D4FA" w14:textId="77777777" w:rsidR="00F53314" w:rsidRPr="00572AA2" w:rsidRDefault="00F53314" w:rsidP="00DF43DC">
            <w:pPr>
              <w:widowControl/>
              <w:tabs>
                <w:tab w:val="left" w:pos="840"/>
                <w:tab w:val="center" w:pos="4252"/>
                <w:tab w:val="right" w:pos="8504"/>
              </w:tabs>
              <w:snapToGrid w:val="0"/>
              <w:ind w:firstLine="210"/>
              <w:jc w:val="distribute"/>
              <w:rPr>
                <w:rFonts w:ascii="ＭＳ ゴシック" w:eastAsia="ＭＳ ゴシック" w:hAnsi="ＭＳ ゴシック"/>
                <w:szCs w:val="21"/>
                <w:lang w:eastAsia="ja-JP"/>
              </w:rPr>
            </w:pPr>
            <w:r w:rsidRPr="00572AA2">
              <w:rPr>
                <w:rFonts w:ascii="ＭＳ ゴシック" w:eastAsia="ＭＳ ゴシック" w:hAnsi="ＭＳ ゴシック" w:hint="eastAsia"/>
                <w:szCs w:val="21"/>
                <w:lang w:eastAsia="ja-JP"/>
              </w:rPr>
              <w:t>部署名</w:t>
            </w:r>
          </w:p>
        </w:tc>
        <w:tc>
          <w:tcPr>
            <w:tcW w:w="6627" w:type="dxa"/>
            <w:gridSpan w:val="3"/>
            <w:tcBorders>
              <w:top w:val="single" w:sz="4" w:space="0" w:color="auto"/>
              <w:left w:val="single" w:sz="4" w:space="0" w:color="auto"/>
              <w:bottom w:val="single" w:sz="4" w:space="0" w:color="auto"/>
              <w:right w:val="single" w:sz="4" w:space="0" w:color="auto"/>
            </w:tcBorders>
            <w:vAlign w:val="center"/>
          </w:tcPr>
          <w:p w14:paraId="081D27A3" w14:textId="177C3DC5" w:rsidR="00F53314" w:rsidRPr="00572AA2" w:rsidRDefault="00F53314" w:rsidP="00DF43DC">
            <w:pPr>
              <w:widowControl/>
              <w:tabs>
                <w:tab w:val="left" w:pos="840"/>
                <w:tab w:val="center" w:pos="4252"/>
                <w:tab w:val="right" w:pos="8504"/>
              </w:tabs>
              <w:snapToGrid w:val="0"/>
              <w:ind w:left="210" w:firstLine="210"/>
              <w:jc w:val="left"/>
              <w:rPr>
                <w:rFonts w:ascii="ＭＳ ゴシック" w:eastAsia="ＭＳ ゴシック" w:hAnsi="ＭＳ ゴシック"/>
                <w:szCs w:val="21"/>
                <w:lang w:eastAsia="ja-JP"/>
              </w:rPr>
            </w:pPr>
          </w:p>
        </w:tc>
      </w:tr>
      <w:tr w:rsidR="00F53314" w:rsidRPr="00572AA2" w14:paraId="4B6B3246" w14:textId="77777777" w:rsidTr="00883165">
        <w:trPr>
          <w:cantSplit/>
          <w:trHeight w:val="524"/>
        </w:trPr>
        <w:tc>
          <w:tcPr>
            <w:tcW w:w="1737" w:type="dxa"/>
            <w:tcBorders>
              <w:top w:val="single" w:sz="4" w:space="0" w:color="auto"/>
              <w:left w:val="single" w:sz="4" w:space="0" w:color="auto"/>
              <w:bottom w:val="single" w:sz="4" w:space="0" w:color="auto"/>
              <w:right w:val="single" w:sz="4" w:space="0" w:color="auto"/>
            </w:tcBorders>
            <w:vAlign w:val="center"/>
            <w:hideMark/>
          </w:tcPr>
          <w:p w14:paraId="76328C91" w14:textId="44A4164E" w:rsidR="00F53314" w:rsidRPr="00572AA2" w:rsidRDefault="00F53314" w:rsidP="00F53314">
            <w:pPr>
              <w:widowControl/>
              <w:ind w:firstLine="210"/>
              <w:jc w:val="distribute"/>
              <w:rPr>
                <w:rFonts w:ascii="ＭＳ ゴシック" w:eastAsia="ＭＳ ゴシック" w:hAnsi="ＭＳ ゴシック"/>
                <w:szCs w:val="21"/>
                <w:lang w:eastAsia="ja-JP"/>
              </w:rPr>
            </w:pPr>
            <w:r w:rsidRPr="00572AA2">
              <w:rPr>
                <w:rFonts w:ascii="ＭＳ ゴシック" w:eastAsia="ＭＳ ゴシック" w:hAnsi="ＭＳ ゴシック" w:hint="eastAsia"/>
                <w:szCs w:val="21"/>
                <w:lang w:eastAsia="ja-JP"/>
              </w:rPr>
              <w:t>担当者名</w:t>
            </w:r>
          </w:p>
        </w:tc>
        <w:tc>
          <w:tcPr>
            <w:tcW w:w="2679" w:type="dxa"/>
            <w:tcBorders>
              <w:top w:val="single" w:sz="4" w:space="0" w:color="auto"/>
              <w:left w:val="single" w:sz="4" w:space="0" w:color="auto"/>
              <w:bottom w:val="single" w:sz="4" w:space="0" w:color="auto"/>
              <w:right w:val="single" w:sz="4" w:space="0" w:color="auto"/>
            </w:tcBorders>
            <w:vAlign w:val="center"/>
          </w:tcPr>
          <w:p w14:paraId="0C47941C" w14:textId="77777777" w:rsidR="00F53314" w:rsidRPr="00572AA2" w:rsidRDefault="00F53314" w:rsidP="00F53314">
            <w:pPr>
              <w:widowControl/>
              <w:tabs>
                <w:tab w:val="left" w:pos="840"/>
                <w:tab w:val="center" w:pos="4252"/>
                <w:tab w:val="right" w:pos="8504"/>
              </w:tabs>
              <w:snapToGrid w:val="0"/>
              <w:ind w:left="210" w:firstLine="210"/>
              <w:jc w:val="left"/>
              <w:rPr>
                <w:rFonts w:ascii="ＭＳ ゴシック" w:eastAsia="ＭＳ ゴシック" w:hAnsi="ＭＳ ゴシック"/>
                <w:szCs w:val="21"/>
                <w:lang w:eastAsia="ja-JP"/>
              </w:rPr>
            </w:pPr>
          </w:p>
        </w:tc>
        <w:tc>
          <w:tcPr>
            <w:tcW w:w="1074" w:type="dxa"/>
            <w:tcBorders>
              <w:top w:val="single" w:sz="4" w:space="0" w:color="auto"/>
              <w:left w:val="single" w:sz="4" w:space="0" w:color="auto"/>
              <w:bottom w:val="single" w:sz="4" w:space="0" w:color="auto"/>
              <w:right w:val="single" w:sz="4" w:space="0" w:color="auto"/>
            </w:tcBorders>
            <w:vAlign w:val="center"/>
            <w:hideMark/>
          </w:tcPr>
          <w:p w14:paraId="3109AC59" w14:textId="2C891500" w:rsidR="00F53314" w:rsidRPr="00A438D7" w:rsidRDefault="00F53314" w:rsidP="00F53314">
            <w:pPr>
              <w:widowControl/>
              <w:jc w:val="distribute"/>
              <w:rPr>
                <w:rFonts w:ascii="ＭＳ ゴシック" w:eastAsia="ＭＳ ゴシック" w:hAnsi="ＭＳ ゴシック"/>
                <w:sz w:val="16"/>
                <w:szCs w:val="16"/>
                <w:lang w:eastAsia="ja-JP"/>
              </w:rPr>
            </w:pPr>
            <w:r>
              <w:rPr>
                <w:rFonts w:ascii="ＭＳ ゴシック" w:eastAsia="ＭＳ ゴシック" w:hAnsi="ＭＳ ゴシック" w:hint="eastAsia"/>
                <w:szCs w:val="21"/>
                <w:lang w:eastAsia="ja-JP"/>
              </w:rPr>
              <w:t>電話番号</w:t>
            </w:r>
          </w:p>
        </w:tc>
        <w:tc>
          <w:tcPr>
            <w:tcW w:w="2874" w:type="dxa"/>
            <w:tcBorders>
              <w:top w:val="single" w:sz="4" w:space="0" w:color="auto"/>
              <w:left w:val="single" w:sz="4" w:space="0" w:color="auto"/>
              <w:bottom w:val="single" w:sz="4" w:space="0" w:color="auto"/>
              <w:right w:val="single" w:sz="4" w:space="0" w:color="auto"/>
            </w:tcBorders>
            <w:vAlign w:val="center"/>
          </w:tcPr>
          <w:p w14:paraId="5B259252" w14:textId="77777777" w:rsidR="00F53314" w:rsidRPr="00572AA2" w:rsidRDefault="00F53314" w:rsidP="00F53314">
            <w:pPr>
              <w:widowControl/>
              <w:tabs>
                <w:tab w:val="left" w:pos="840"/>
                <w:tab w:val="center" w:pos="4252"/>
                <w:tab w:val="right" w:pos="8504"/>
              </w:tabs>
              <w:snapToGrid w:val="0"/>
              <w:ind w:left="210" w:firstLine="210"/>
              <w:jc w:val="left"/>
              <w:rPr>
                <w:rFonts w:ascii="ＭＳ ゴシック" w:eastAsia="ＭＳ ゴシック" w:hAnsi="ＭＳ ゴシック"/>
                <w:szCs w:val="21"/>
                <w:lang w:eastAsia="ja-JP"/>
              </w:rPr>
            </w:pPr>
          </w:p>
        </w:tc>
      </w:tr>
      <w:tr w:rsidR="00F53314" w:rsidRPr="00572AA2" w14:paraId="7F195450" w14:textId="77777777" w:rsidTr="00883165">
        <w:trPr>
          <w:trHeight w:val="524"/>
        </w:trPr>
        <w:tc>
          <w:tcPr>
            <w:tcW w:w="1737" w:type="dxa"/>
            <w:tcBorders>
              <w:top w:val="single" w:sz="4" w:space="0" w:color="auto"/>
              <w:left w:val="single" w:sz="4" w:space="0" w:color="auto"/>
              <w:bottom w:val="single" w:sz="4" w:space="0" w:color="auto"/>
              <w:right w:val="single" w:sz="4" w:space="0" w:color="auto"/>
            </w:tcBorders>
            <w:vAlign w:val="center"/>
            <w:hideMark/>
          </w:tcPr>
          <w:p w14:paraId="6A748324" w14:textId="77777777" w:rsidR="00F53314" w:rsidRPr="00572AA2" w:rsidRDefault="00F53314" w:rsidP="00F53314">
            <w:pPr>
              <w:widowControl/>
              <w:ind w:firstLine="210"/>
              <w:rPr>
                <w:rFonts w:ascii="ＭＳ ゴシック" w:eastAsia="ＭＳ ゴシック" w:hAnsi="ＭＳ ゴシック" w:cs="Courier New"/>
                <w:szCs w:val="21"/>
                <w:lang w:eastAsia="ja-JP"/>
              </w:rPr>
            </w:pPr>
            <w:r w:rsidRPr="00572AA2">
              <w:rPr>
                <w:rFonts w:ascii="ＭＳ ゴシック" w:eastAsia="ＭＳ ゴシック" w:hAnsi="ＭＳ ゴシック" w:cs="Courier New" w:hint="eastAsia"/>
                <w:szCs w:val="21"/>
                <w:lang w:eastAsia="ja-JP"/>
              </w:rPr>
              <w:t>電子メール</w:t>
            </w:r>
          </w:p>
        </w:tc>
        <w:tc>
          <w:tcPr>
            <w:tcW w:w="6627" w:type="dxa"/>
            <w:gridSpan w:val="3"/>
            <w:tcBorders>
              <w:top w:val="single" w:sz="4" w:space="0" w:color="auto"/>
              <w:left w:val="single" w:sz="4" w:space="0" w:color="auto"/>
              <w:bottom w:val="single" w:sz="4" w:space="0" w:color="auto"/>
              <w:right w:val="single" w:sz="4" w:space="0" w:color="auto"/>
            </w:tcBorders>
          </w:tcPr>
          <w:p w14:paraId="12D7E282" w14:textId="77777777" w:rsidR="00F53314" w:rsidRPr="00572AA2" w:rsidRDefault="00F53314" w:rsidP="00F53314">
            <w:pPr>
              <w:widowControl/>
              <w:ind w:left="210" w:firstLine="210"/>
              <w:jc w:val="left"/>
              <w:rPr>
                <w:rFonts w:ascii="ＭＳ ゴシック" w:eastAsia="ＭＳ ゴシック" w:hAnsi="ＭＳ ゴシック" w:cs="Courier New"/>
                <w:szCs w:val="21"/>
                <w:lang w:eastAsia="ja-JP"/>
              </w:rPr>
            </w:pPr>
          </w:p>
        </w:tc>
      </w:tr>
    </w:tbl>
    <w:p w14:paraId="09C47F05" w14:textId="77777777" w:rsidR="00A9498D" w:rsidRPr="00D73169" w:rsidRDefault="00A9498D" w:rsidP="00382D24">
      <w:pPr>
        <w:rPr>
          <w:rFonts w:ascii="ＭＳ ゴシック" w:eastAsiaTheme="minorEastAsia" w:hAnsi="ＭＳ ゴシック"/>
          <w:lang w:eastAsia="ja-JP"/>
        </w:rPr>
      </w:pPr>
    </w:p>
    <w:sectPr w:rsidR="00A9498D" w:rsidRPr="00D73169" w:rsidSect="00C30E53">
      <w:footerReference w:type="default" r:id="rId8"/>
      <w:type w:val="continuous"/>
      <w:pgSz w:w="11906" w:h="16838" w:code="9"/>
      <w:pgMar w:top="567" w:right="851" w:bottom="295"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9E72D8" w14:textId="77777777" w:rsidR="006D30CD" w:rsidRDefault="006D30CD">
      <w:r>
        <w:separator/>
      </w:r>
    </w:p>
  </w:endnote>
  <w:endnote w:type="continuationSeparator" w:id="0">
    <w:p w14:paraId="0A9554CC" w14:textId="77777777" w:rsidR="006D30CD" w:rsidRDefault="006D30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lr SVbN">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S UI Gothic">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BFA2D" w14:textId="77777777" w:rsidR="007A5F46" w:rsidRDefault="007A5F46">
    <w:pPr>
      <w:pStyle w:val="a4"/>
      <w:rPr>
        <w:lang w:eastAsia="ja-JP"/>
      </w:rPr>
    </w:pPr>
    <w:r>
      <w:rPr>
        <w:rFonts w:hint="eastAsia"/>
        <w:lang w:eastAsia="ja-JP"/>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A28111" w14:textId="77777777" w:rsidR="006D30CD" w:rsidRDefault="006D30CD">
      <w:r>
        <w:separator/>
      </w:r>
    </w:p>
  </w:footnote>
  <w:footnote w:type="continuationSeparator" w:id="0">
    <w:p w14:paraId="55B9FE4D" w14:textId="77777777" w:rsidR="006D30CD" w:rsidRDefault="006D30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4D2CF7"/>
    <w:multiLevelType w:val="hybridMultilevel"/>
    <w:tmpl w:val="D46CCE14"/>
    <w:lvl w:ilvl="0" w:tplc="8C4E1812">
      <w:start w:val="1"/>
      <w:numFmt w:val="decimalFullWidth"/>
      <w:lvlText w:val="（%1）"/>
      <w:lvlJc w:val="left"/>
      <w:pPr>
        <w:tabs>
          <w:tab w:val="num" w:pos="960"/>
        </w:tabs>
        <w:ind w:left="960" w:hanging="72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1" w15:restartNumberingAfterBreak="0">
    <w:nsid w:val="1BA83DE0"/>
    <w:multiLevelType w:val="hybridMultilevel"/>
    <w:tmpl w:val="BE647732"/>
    <w:lvl w:ilvl="0" w:tplc="3B28EBCE">
      <w:start w:val="1"/>
      <w:numFmt w:val="decimalEnclosedCircle"/>
      <w:lvlText w:val="%1"/>
      <w:lvlJc w:val="left"/>
      <w:pPr>
        <w:tabs>
          <w:tab w:val="num" w:pos="570"/>
        </w:tabs>
        <w:ind w:left="570" w:hanging="36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2" w15:restartNumberingAfterBreak="0">
    <w:nsid w:val="2F4B0728"/>
    <w:multiLevelType w:val="hybridMultilevel"/>
    <w:tmpl w:val="D5C8DD08"/>
    <w:lvl w:ilvl="0" w:tplc="F54E7152">
      <w:start w:val="1"/>
      <w:numFmt w:val="decimalEnclosedCircle"/>
      <w:lvlText w:val="%1"/>
      <w:lvlJc w:val="left"/>
      <w:pPr>
        <w:tabs>
          <w:tab w:val="num" w:pos="990"/>
        </w:tabs>
        <w:ind w:left="990" w:hanging="360"/>
      </w:pPr>
      <w:rPr>
        <w:rFonts w:hint="default"/>
      </w:rPr>
    </w:lvl>
    <w:lvl w:ilvl="1" w:tplc="04090017" w:tentative="1">
      <w:start w:val="1"/>
      <w:numFmt w:val="aiueoFullWidth"/>
      <w:lvlText w:val="(%2)"/>
      <w:lvlJc w:val="left"/>
      <w:pPr>
        <w:tabs>
          <w:tab w:val="num" w:pos="1470"/>
        </w:tabs>
        <w:ind w:left="1470" w:hanging="420"/>
      </w:pPr>
    </w:lvl>
    <w:lvl w:ilvl="2" w:tplc="04090011" w:tentative="1">
      <w:start w:val="1"/>
      <w:numFmt w:val="decimalEnclosedCircle"/>
      <w:lvlText w:val="%3"/>
      <w:lvlJc w:val="lef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7" w:tentative="1">
      <w:start w:val="1"/>
      <w:numFmt w:val="aiueoFullWidth"/>
      <w:lvlText w:val="(%5)"/>
      <w:lvlJc w:val="left"/>
      <w:pPr>
        <w:tabs>
          <w:tab w:val="num" w:pos="2730"/>
        </w:tabs>
        <w:ind w:left="2730" w:hanging="420"/>
      </w:pPr>
    </w:lvl>
    <w:lvl w:ilvl="5" w:tplc="04090011" w:tentative="1">
      <w:start w:val="1"/>
      <w:numFmt w:val="decimalEnclosedCircle"/>
      <w:lvlText w:val="%6"/>
      <w:lvlJc w:val="lef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7" w:tentative="1">
      <w:start w:val="1"/>
      <w:numFmt w:val="aiueoFullWidth"/>
      <w:lvlText w:val="(%8)"/>
      <w:lvlJc w:val="left"/>
      <w:pPr>
        <w:tabs>
          <w:tab w:val="num" w:pos="3990"/>
        </w:tabs>
        <w:ind w:left="3990" w:hanging="420"/>
      </w:pPr>
    </w:lvl>
    <w:lvl w:ilvl="8" w:tplc="04090011" w:tentative="1">
      <w:start w:val="1"/>
      <w:numFmt w:val="decimalEnclosedCircle"/>
      <w:lvlText w:val="%9"/>
      <w:lvlJc w:val="left"/>
      <w:pPr>
        <w:tabs>
          <w:tab w:val="num" w:pos="4410"/>
        </w:tabs>
        <w:ind w:left="4410" w:hanging="420"/>
      </w:pPr>
    </w:lvl>
  </w:abstractNum>
  <w:abstractNum w:abstractNumId="3" w15:restartNumberingAfterBreak="0">
    <w:nsid w:val="31BF27A1"/>
    <w:multiLevelType w:val="hybridMultilevel"/>
    <w:tmpl w:val="1BE0D4EA"/>
    <w:lvl w:ilvl="0" w:tplc="75FE114E">
      <w:start w:val="1"/>
      <w:numFmt w:val="decimalEnclosedCircle"/>
      <w:lvlText w:val="%1"/>
      <w:lvlJc w:val="left"/>
      <w:pPr>
        <w:tabs>
          <w:tab w:val="num" w:pos="780"/>
        </w:tabs>
        <w:ind w:left="780" w:hanging="360"/>
      </w:pPr>
      <w:rPr>
        <w:rFonts w:hint="eastAsia"/>
      </w:rPr>
    </w:lvl>
    <w:lvl w:ilvl="1" w:tplc="BA2A79C6">
      <w:start w:val="5"/>
      <w:numFmt w:val="decimalFullWidth"/>
      <w:lvlText w:val="%2．"/>
      <w:lvlJc w:val="left"/>
      <w:pPr>
        <w:tabs>
          <w:tab w:val="num" w:pos="1260"/>
        </w:tabs>
        <w:ind w:left="1260" w:hanging="420"/>
      </w:pPr>
      <w:rPr>
        <w:rFonts w:hint="eastAsia"/>
      </w:r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4" w15:restartNumberingAfterBreak="0">
    <w:nsid w:val="4DC41386"/>
    <w:multiLevelType w:val="hybridMultilevel"/>
    <w:tmpl w:val="252C746E"/>
    <w:lvl w:ilvl="0" w:tplc="64DCBE86">
      <w:start w:val="1"/>
      <w:numFmt w:val="decimalFullWidth"/>
      <w:lvlText w:val="（%1）"/>
      <w:lvlJc w:val="left"/>
      <w:pPr>
        <w:tabs>
          <w:tab w:val="num" w:pos="900"/>
        </w:tabs>
        <w:ind w:left="900" w:hanging="720"/>
      </w:pPr>
      <w:rPr>
        <w:rFonts w:hint="eastAsia"/>
      </w:rPr>
    </w:lvl>
    <w:lvl w:ilvl="1" w:tplc="72EAE866">
      <w:start w:val="2"/>
      <w:numFmt w:val="decimalEnclosedCircle"/>
      <w:lvlText w:val="%2"/>
      <w:lvlJc w:val="left"/>
      <w:pPr>
        <w:tabs>
          <w:tab w:val="num" w:pos="1260"/>
        </w:tabs>
        <w:ind w:left="1260" w:hanging="360"/>
      </w:pPr>
      <w:rPr>
        <w:rFonts w:hint="eastAsia"/>
      </w:rPr>
    </w:lvl>
    <w:lvl w:ilvl="2" w:tplc="04090011" w:tentative="1">
      <w:start w:val="1"/>
      <w:numFmt w:val="decimalEnclosedCircle"/>
      <w:lvlText w:val="%3"/>
      <w:lvlJc w:val="lef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7" w:tentative="1">
      <w:start w:val="1"/>
      <w:numFmt w:val="aiueoFullWidth"/>
      <w:lvlText w:val="(%5)"/>
      <w:lvlJc w:val="left"/>
      <w:pPr>
        <w:tabs>
          <w:tab w:val="num" w:pos="2580"/>
        </w:tabs>
        <w:ind w:left="2580" w:hanging="420"/>
      </w:pPr>
    </w:lvl>
    <w:lvl w:ilvl="5" w:tplc="04090011" w:tentative="1">
      <w:start w:val="1"/>
      <w:numFmt w:val="decimalEnclosedCircle"/>
      <w:lvlText w:val="%6"/>
      <w:lvlJc w:val="lef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7" w:tentative="1">
      <w:start w:val="1"/>
      <w:numFmt w:val="aiueoFullWidth"/>
      <w:lvlText w:val="(%8)"/>
      <w:lvlJc w:val="left"/>
      <w:pPr>
        <w:tabs>
          <w:tab w:val="num" w:pos="3840"/>
        </w:tabs>
        <w:ind w:left="3840" w:hanging="420"/>
      </w:pPr>
    </w:lvl>
    <w:lvl w:ilvl="8" w:tplc="04090011" w:tentative="1">
      <w:start w:val="1"/>
      <w:numFmt w:val="decimalEnclosedCircle"/>
      <w:lvlText w:val="%9"/>
      <w:lvlJc w:val="left"/>
      <w:pPr>
        <w:tabs>
          <w:tab w:val="num" w:pos="4260"/>
        </w:tabs>
        <w:ind w:left="4260" w:hanging="420"/>
      </w:pPr>
    </w:lvl>
  </w:abstractNum>
  <w:abstractNum w:abstractNumId="5" w15:restartNumberingAfterBreak="0">
    <w:nsid w:val="55322DBA"/>
    <w:multiLevelType w:val="hybridMultilevel"/>
    <w:tmpl w:val="A618701C"/>
    <w:lvl w:ilvl="0" w:tplc="0D3E6CC8">
      <w:start w:val="1"/>
      <w:numFmt w:val="decimalFullWidth"/>
      <w:lvlText w:val="（%1）"/>
      <w:lvlJc w:val="left"/>
      <w:pPr>
        <w:tabs>
          <w:tab w:val="num" w:pos="960"/>
        </w:tabs>
        <w:ind w:left="960" w:hanging="72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6" w15:restartNumberingAfterBreak="0">
    <w:nsid w:val="5D1E2036"/>
    <w:multiLevelType w:val="hybridMultilevel"/>
    <w:tmpl w:val="DDB4BB7C"/>
    <w:lvl w:ilvl="0" w:tplc="7DFE1CAE">
      <w:start w:val="1"/>
      <w:numFmt w:val="decimalFullWidth"/>
      <w:lvlText w:val="（%1）"/>
      <w:lvlJc w:val="left"/>
      <w:pPr>
        <w:tabs>
          <w:tab w:val="num" w:pos="930"/>
        </w:tabs>
        <w:ind w:left="930" w:hanging="720"/>
      </w:pPr>
      <w:rPr>
        <w:rFonts w:hint="eastAsia"/>
      </w:rPr>
    </w:lvl>
    <w:lvl w:ilvl="1" w:tplc="1AEE5E2E">
      <w:start w:val="1"/>
      <w:numFmt w:val="decimalEnclosedCircle"/>
      <w:lvlText w:val="%2"/>
      <w:lvlJc w:val="left"/>
      <w:pPr>
        <w:tabs>
          <w:tab w:val="num" w:pos="990"/>
        </w:tabs>
        <w:ind w:left="990" w:hanging="360"/>
      </w:pPr>
      <w:rPr>
        <w:rFonts w:hint="eastAsia"/>
      </w:r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7" w15:restartNumberingAfterBreak="0">
    <w:nsid w:val="707470B8"/>
    <w:multiLevelType w:val="hybridMultilevel"/>
    <w:tmpl w:val="454E2B56"/>
    <w:lvl w:ilvl="0" w:tplc="B072B41C">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741C1BF8"/>
    <w:multiLevelType w:val="hybridMultilevel"/>
    <w:tmpl w:val="C8B446AA"/>
    <w:lvl w:ilvl="0" w:tplc="06DA4FF2">
      <w:start w:val="1"/>
      <w:numFmt w:val="decimalFullWidth"/>
      <w:lvlText w:val="%1、"/>
      <w:lvlJc w:val="left"/>
      <w:pPr>
        <w:tabs>
          <w:tab w:val="num" w:pos="420"/>
        </w:tabs>
        <w:ind w:left="420" w:hanging="420"/>
      </w:pPr>
      <w:rPr>
        <w:rFonts w:hint="eastAsia"/>
      </w:rPr>
    </w:lvl>
    <w:lvl w:ilvl="1" w:tplc="556EBF20">
      <w:start w:val="1"/>
      <w:numFmt w:val="decimalEnclosedCircle"/>
      <w:lvlText w:val="%2"/>
      <w:lvlJc w:val="left"/>
      <w:pPr>
        <w:tabs>
          <w:tab w:val="num" w:pos="780"/>
        </w:tabs>
        <w:ind w:left="780" w:hanging="36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102383301">
    <w:abstractNumId w:val="8"/>
  </w:num>
  <w:num w:numId="2" w16cid:durableId="1516576619">
    <w:abstractNumId w:val="1"/>
  </w:num>
  <w:num w:numId="3" w16cid:durableId="831410486">
    <w:abstractNumId w:val="6"/>
  </w:num>
  <w:num w:numId="4" w16cid:durableId="1667593520">
    <w:abstractNumId w:val="3"/>
  </w:num>
  <w:num w:numId="5" w16cid:durableId="220097921">
    <w:abstractNumId w:val="7"/>
  </w:num>
  <w:num w:numId="6" w16cid:durableId="305933646">
    <w:abstractNumId w:val="4"/>
  </w:num>
  <w:num w:numId="7" w16cid:durableId="1726755008">
    <w:abstractNumId w:val="0"/>
  </w:num>
  <w:num w:numId="8" w16cid:durableId="503932797">
    <w:abstractNumId w:val="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55845207">
    <w:abstractNumId w:val="5"/>
  </w:num>
  <w:num w:numId="10" w16cid:durableId="20726072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2BCF"/>
    <w:rsid w:val="00007708"/>
    <w:rsid w:val="00013C51"/>
    <w:rsid w:val="0001418D"/>
    <w:rsid w:val="0001673D"/>
    <w:rsid w:val="0003082D"/>
    <w:rsid w:val="00035CBF"/>
    <w:rsid w:val="00045144"/>
    <w:rsid w:val="00045B52"/>
    <w:rsid w:val="000478BF"/>
    <w:rsid w:val="00064A3F"/>
    <w:rsid w:val="00074C12"/>
    <w:rsid w:val="0007670F"/>
    <w:rsid w:val="00086829"/>
    <w:rsid w:val="00087EBF"/>
    <w:rsid w:val="00097F2B"/>
    <w:rsid w:val="000A0EDD"/>
    <w:rsid w:val="000B0C63"/>
    <w:rsid w:val="000C148D"/>
    <w:rsid w:val="000D4C1E"/>
    <w:rsid w:val="000E0BBE"/>
    <w:rsid w:val="000E6F18"/>
    <w:rsid w:val="001000B4"/>
    <w:rsid w:val="001321D0"/>
    <w:rsid w:val="0013512D"/>
    <w:rsid w:val="00136CCD"/>
    <w:rsid w:val="001671C7"/>
    <w:rsid w:val="001864A7"/>
    <w:rsid w:val="00191E94"/>
    <w:rsid w:val="00195ACC"/>
    <w:rsid w:val="001C4901"/>
    <w:rsid w:val="001D7294"/>
    <w:rsid w:val="001E2323"/>
    <w:rsid w:val="001F033B"/>
    <w:rsid w:val="001F4116"/>
    <w:rsid w:val="002105F5"/>
    <w:rsid w:val="00213052"/>
    <w:rsid w:val="00214A15"/>
    <w:rsid w:val="00215AAC"/>
    <w:rsid w:val="00223EB1"/>
    <w:rsid w:val="00232255"/>
    <w:rsid w:val="00232C4D"/>
    <w:rsid w:val="002350C7"/>
    <w:rsid w:val="002476BD"/>
    <w:rsid w:val="00250493"/>
    <w:rsid w:val="0025493D"/>
    <w:rsid w:val="0026480D"/>
    <w:rsid w:val="00264F77"/>
    <w:rsid w:val="00265BD7"/>
    <w:rsid w:val="002730E6"/>
    <w:rsid w:val="002948A6"/>
    <w:rsid w:val="00297884"/>
    <w:rsid w:val="002A1F96"/>
    <w:rsid w:val="002A24A6"/>
    <w:rsid w:val="002A6E4A"/>
    <w:rsid w:val="002A7CAC"/>
    <w:rsid w:val="002C2FEF"/>
    <w:rsid w:val="002C42F7"/>
    <w:rsid w:val="002C5D94"/>
    <w:rsid w:val="002D3097"/>
    <w:rsid w:val="002F0D3A"/>
    <w:rsid w:val="002F2F0C"/>
    <w:rsid w:val="00300C2C"/>
    <w:rsid w:val="00300D76"/>
    <w:rsid w:val="00317C7A"/>
    <w:rsid w:val="00320F31"/>
    <w:rsid w:val="003258D8"/>
    <w:rsid w:val="00342196"/>
    <w:rsid w:val="00346875"/>
    <w:rsid w:val="003551EF"/>
    <w:rsid w:val="00382D24"/>
    <w:rsid w:val="00383316"/>
    <w:rsid w:val="00393676"/>
    <w:rsid w:val="00394842"/>
    <w:rsid w:val="003A598D"/>
    <w:rsid w:val="003C3AF3"/>
    <w:rsid w:val="003C59BC"/>
    <w:rsid w:val="003C59FD"/>
    <w:rsid w:val="003D5696"/>
    <w:rsid w:val="003E4D42"/>
    <w:rsid w:val="003F5BB0"/>
    <w:rsid w:val="003F6CF7"/>
    <w:rsid w:val="003F6E1D"/>
    <w:rsid w:val="00405A03"/>
    <w:rsid w:val="0041166D"/>
    <w:rsid w:val="0042249E"/>
    <w:rsid w:val="0042455E"/>
    <w:rsid w:val="004271AA"/>
    <w:rsid w:val="004271F0"/>
    <w:rsid w:val="00434DF6"/>
    <w:rsid w:val="00435649"/>
    <w:rsid w:val="00457319"/>
    <w:rsid w:val="00460E70"/>
    <w:rsid w:val="00471C3C"/>
    <w:rsid w:val="0047665D"/>
    <w:rsid w:val="004868DB"/>
    <w:rsid w:val="004A465F"/>
    <w:rsid w:val="004A477D"/>
    <w:rsid w:val="004A7BA0"/>
    <w:rsid w:val="004C2290"/>
    <w:rsid w:val="004C3C91"/>
    <w:rsid w:val="004D09B3"/>
    <w:rsid w:val="004D09C6"/>
    <w:rsid w:val="004D7439"/>
    <w:rsid w:val="004E4D75"/>
    <w:rsid w:val="004F3244"/>
    <w:rsid w:val="00506D1A"/>
    <w:rsid w:val="0051335D"/>
    <w:rsid w:val="00523E91"/>
    <w:rsid w:val="005358ED"/>
    <w:rsid w:val="00540E54"/>
    <w:rsid w:val="005710BD"/>
    <w:rsid w:val="00572AA2"/>
    <w:rsid w:val="00573C7B"/>
    <w:rsid w:val="00586C7E"/>
    <w:rsid w:val="00591419"/>
    <w:rsid w:val="005A2273"/>
    <w:rsid w:val="005A7967"/>
    <w:rsid w:val="005C7045"/>
    <w:rsid w:val="005C7D45"/>
    <w:rsid w:val="005D0A52"/>
    <w:rsid w:val="005E1E60"/>
    <w:rsid w:val="005F0040"/>
    <w:rsid w:val="005F286A"/>
    <w:rsid w:val="0061066B"/>
    <w:rsid w:val="006117A1"/>
    <w:rsid w:val="00614990"/>
    <w:rsid w:val="0062713F"/>
    <w:rsid w:val="0062735F"/>
    <w:rsid w:val="0064014E"/>
    <w:rsid w:val="006401E5"/>
    <w:rsid w:val="0064078E"/>
    <w:rsid w:val="0064286A"/>
    <w:rsid w:val="006431C2"/>
    <w:rsid w:val="00682104"/>
    <w:rsid w:val="00686CD2"/>
    <w:rsid w:val="00697F25"/>
    <w:rsid w:val="006A2678"/>
    <w:rsid w:val="006A36B4"/>
    <w:rsid w:val="006A6EEF"/>
    <w:rsid w:val="006B1C25"/>
    <w:rsid w:val="006C5E20"/>
    <w:rsid w:val="006D1ACD"/>
    <w:rsid w:val="006D30CD"/>
    <w:rsid w:val="006D43B1"/>
    <w:rsid w:val="006E4412"/>
    <w:rsid w:val="006E7A88"/>
    <w:rsid w:val="0070045C"/>
    <w:rsid w:val="007018DC"/>
    <w:rsid w:val="00703C01"/>
    <w:rsid w:val="00712CE9"/>
    <w:rsid w:val="007428B7"/>
    <w:rsid w:val="0075290E"/>
    <w:rsid w:val="007540BF"/>
    <w:rsid w:val="00761B8E"/>
    <w:rsid w:val="00765BFD"/>
    <w:rsid w:val="00774248"/>
    <w:rsid w:val="0077557C"/>
    <w:rsid w:val="00776316"/>
    <w:rsid w:val="007804B8"/>
    <w:rsid w:val="00785822"/>
    <w:rsid w:val="00786864"/>
    <w:rsid w:val="007A5F46"/>
    <w:rsid w:val="007A7E3D"/>
    <w:rsid w:val="007C0238"/>
    <w:rsid w:val="007D045D"/>
    <w:rsid w:val="007F01F9"/>
    <w:rsid w:val="007F68D4"/>
    <w:rsid w:val="008017B8"/>
    <w:rsid w:val="0082401E"/>
    <w:rsid w:val="00842A41"/>
    <w:rsid w:val="00857DC2"/>
    <w:rsid w:val="00861751"/>
    <w:rsid w:val="00870950"/>
    <w:rsid w:val="0087436E"/>
    <w:rsid w:val="008806C3"/>
    <w:rsid w:val="0088173F"/>
    <w:rsid w:val="00883165"/>
    <w:rsid w:val="008857E0"/>
    <w:rsid w:val="0089188B"/>
    <w:rsid w:val="008A57D0"/>
    <w:rsid w:val="008B4F01"/>
    <w:rsid w:val="008B6257"/>
    <w:rsid w:val="008C1784"/>
    <w:rsid w:val="008D0C58"/>
    <w:rsid w:val="008D3CAB"/>
    <w:rsid w:val="008E77D5"/>
    <w:rsid w:val="008F3915"/>
    <w:rsid w:val="00904AAF"/>
    <w:rsid w:val="009063EC"/>
    <w:rsid w:val="009100FD"/>
    <w:rsid w:val="0092194B"/>
    <w:rsid w:val="00923124"/>
    <w:rsid w:val="00933DE1"/>
    <w:rsid w:val="00940958"/>
    <w:rsid w:val="0095414B"/>
    <w:rsid w:val="009603AE"/>
    <w:rsid w:val="009674C3"/>
    <w:rsid w:val="00970047"/>
    <w:rsid w:val="009754A0"/>
    <w:rsid w:val="00982FAB"/>
    <w:rsid w:val="00987F1F"/>
    <w:rsid w:val="009B70AE"/>
    <w:rsid w:val="009D2619"/>
    <w:rsid w:val="009D64AB"/>
    <w:rsid w:val="009D6A56"/>
    <w:rsid w:val="009D7EDC"/>
    <w:rsid w:val="009E18C1"/>
    <w:rsid w:val="009F2418"/>
    <w:rsid w:val="009F2A7A"/>
    <w:rsid w:val="00A00524"/>
    <w:rsid w:val="00A02319"/>
    <w:rsid w:val="00A047CB"/>
    <w:rsid w:val="00A109C1"/>
    <w:rsid w:val="00A13909"/>
    <w:rsid w:val="00A143AE"/>
    <w:rsid w:val="00A25A84"/>
    <w:rsid w:val="00A354CE"/>
    <w:rsid w:val="00A357A5"/>
    <w:rsid w:val="00A432AA"/>
    <w:rsid w:val="00A438D7"/>
    <w:rsid w:val="00A50915"/>
    <w:rsid w:val="00A5629F"/>
    <w:rsid w:val="00A574B5"/>
    <w:rsid w:val="00A6224D"/>
    <w:rsid w:val="00A81915"/>
    <w:rsid w:val="00A87B42"/>
    <w:rsid w:val="00A915DA"/>
    <w:rsid w:val="00A9498D"/>
    <w:rsid w:val="00AA25CE"/>
    <w:rsid w:val="00AA47B0"/>
    <w:rsid w:val="00AA56DB"/>
    <w:rsid w:val="00AB3107"/>
    <w:rsid w:val="00AC536D"/>
    <w:rsid w:val="00AD6B99"/>
    <w:rsid w:val="00AD7BBB"/>
    <w:rsid w:val="00AE5C3F"/>
    <w:rsid w:val="00AF2F36"/>
    <w:rsid w:val="00B023A7"/>
    <w:rsid w:val="00B15EAF"/>
    <w:rsid w:val="00B16DD1"/>
    <w:rsid w:val="00B24219"/>
    <w:rsid w:val="00B2651A"/>
    <w:rsid w:val="00B27D4D"/>
    <w:rsid w:val="00B478C7"/>
    <w:rsid w:val="00B56366"/>
    <w:rsid w:val="00B600A8"/>
    <w:rsid w:val="00B640E4"/>
    <w:rsid w:val="00B67F59"/>
    <w:rsid w:val="00B7494A"/>
    <w:rsid w:val="00B75A94"/>
    <w:rsid w:val="00B76759"/>
    <w:rsid w:val="00B805D3"/>
    <w:rsid w:val="00B8389D"/>
    <w:rsid w:val="00B86DD6"/>
    <w:rsid w:val="00B91FC1"/>
    <w:rsid w:val="00BA7D55"/>
    <w:rsid w:val="00BC1F08"/>
    <w:rsid w:val="00BC39AC"/>
    <w:rsid w:val="00BD3820"/>
    <w:rsid w:val="00BD5526"/>
    <w:rsid w:val="00BD63BD"/>
    <w:rsid w:val="00BE22ED"/>
    <w:rsid w:val="00C031D6"/>
    <w:rsid w:val="00C03C9E"/>
    <w:rsid w:val="00C15A48"/>
    <w:rsid w:val="00C24359"/>
    <w:rsid w:val="00C27DB8"/>
    <w:rsid w:val="00C30E53"/>
    <w:rsid w:val="00C31B5F"/>
    <w:rsid w:val="00C3337A"/>
    <w:rsid w:val="00C4407F"/>
    <w:rsid w:val="00C448FA"/>
    <w:rsid w:val="00C4622F"/>
    <w:rsid w:val="00C47A0F"/>
    <w:rsid w:val="00C54601"/>
    <w:rsid w:val="00C600D2"/>
    <w:rsid w:val="00C72B6E"/>
    <w:rsid w:val="00C800DE"/>
    <w:rsid w:val="00C823E3"/>
    <w:rsid w:val="00C8240C"/>
    <w:rsid w:val="00C87468"/>
    <w:rsid w:val="00C92D40"/>
    <w:rsid w:val="00CA4F8F"/>
    <w:rsid w:val="00CA620B"/>
    <w:rsid w:val="00CB41F9"/>
    <w:rsid w:val="00CB59E8"/>
    <w:rsid w:val="00CC13ED"/>
    <w:rsid w:val="00CC39A7"/>
    <w:rsid w:val="00CC3E2F"/>
    <w:rsid w:val="00CE2440"/>
    <w:rsid w:val="00CE692A"/>
    <w:rsid w:val="00D02325"/>
    <w:rsid w:val="00D023A5"/>
    <w:rsid w:val="00D03053"/>
    <w:rsid w:val="00D03841"/>
    <w:rsid w:val="00D061C0"/>
    <w:rsid w:val="00D21FDF"/>
    <w:rsid w:val="00D364D0"/>
    <w:rsid w:val="00D422E3"/>
    <w:rsid w:val="00D51ECA"/>
    <w:rsid w:val="00D67123"/>
    <w:rsid w:val="00D73169"/>
    <w:rsid w:val="00D827DC"/>
    <w:rsid w:val="00D85797"/>
    <w:rsid w:val="00DA591E"/>
    <w:rsid w:val="00DA6357"/>
    <w:rsid w:val="00DD5519"/>
    <w:rsid w:val="00DF185C"/>
    <w:rsid w:val="00DF43DC"/>
    <w:rsid w:val="00DF52E2"/>
    <w:rsid w:val="00DF7C9A"/>
    <w:rsid w:val="00E044C8"/>
    <w:rsid w:val="00E05C92"/>
    <w:rsid w:val="00E071D3"/>
    <w:rsid w:val="00E17BF9"/>
    <w:rsid w:val="00E27C86"/>
    <w:rsid w:val="00E32919"/>
    <w:rsid w:val="00E32BCF"/>
    <w:rsid w:val="00E34AA1"/>
    <w:rsid w:val="00E549F0"/>
    <w:rsid w:val="00E63526"/>
    <w:rsid w:val="00E64453"/>
    <w:rsid w:val="00EA6A80"/>
    <w:rsid w:val="00EC6FCA"/>
    <w:rsid w:val="00ED7F10"/>
    <w:rsid w:val="00EE1365"/>
    <w:rsid w:val="00EE79D0"/>
    <w:rsid w:val="00EF0C22"/>
    <w:rsid w:val="00EF1B10"/>
    <w:rsid w:val="00EF580C"/>
    <w:rsid w:val="00F03DA9"/>
    <w:rsid w:val="00F22A78"/>
    <w:rsid w:val="00F24683"/>
    <w:rsid w:val="00F308BC"/>
    <w:rsid w:val="00F400FB"/>
    <w:rsid w:val="00F53314"/>
    <w:rsid w:val="00F54F57"/>
    <w:rsid w:val="00F56D1F"/>
    <w:rsid w:val="00F65F89"/>
    <w:rsid w:val="00F7547F"/>
    <w:rsid w:val="00F82712"/>
    <w:rsid w:val="00F847B3"/>
    <w:rsid w:val="00F86EA6"/>
    <w:rsid w:val="00F91166"/>
    <w:rsid w:val="00F94E64"/>
    <w:rsid w:val="00FA4CBF"/>
    <w:rsid w:val="00FB0231"/>
    <w:rsid w:val="00FD453B"/>
    <w:rsid w:val="00FD6FA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4563CB2"/>
  <w15:chartTrackingRefBased/>
  <w15:docId w15:val="{6ACCEF42-BC6A-4235-AE1E-8BC7F93651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lang w:eastAsia="zh-T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252"/>
        <w:tab w:val="right" w:pos="8504"/>
      </w:tabs>
      <w:snapToGrid w:val="0"/>
    </w:pPr>
  </w:style>
  <w:style w:type="paragraph" w:styleId="a4">
    <w:name w:val="footer"/>
    <w:basedOn w:val="a"/>
    <w:pPr>
      <w:tabs>
        <w:tab w:val="center" w:pos="4252"/>
        <w:tab w:val="right" w:pos="8504"/>
      </w:tabs>
      <w:snapToGrid w:val="0"/>
    </w:pPr>
  </w:style>
  <w:style w:type="character" w:styleId="a5">
    <w:name w:val="page number"/>
    <w:basedOn w:val="a0"/>
  </w:style>
  <w:style w:type="paragraph" w:styleId="a6">
    <w:name w:val="Date"/>
    <w:basedOn w:val="a"/>
    <w:next w:val="a"/>
    <w:rPr>
      <w:rFonts w:ascii="ＭＳ 明朝" w:hAnsi="ＭＳ 明朝"/>
      <w:sz w:val="28"/>
      <w:lang w:eastAsia="ja-JP"/>
    </w:rPr>
  </w:style>
  <w:style w:type="paragraph" w:styleId="a7">
    <w:name w:val="Plain Text"/>
    <w:basedOn w:val="a"/>
    <w:link w:val="a8"/>
    <w:unhideWhenUsed/>
    <w:rsid w:val="004D7439"/>
    <w:rPr>
      <w:rFonts w:ascii="ＭＳ 明朝" w:hAnsi="Courier New" w:cs="Courier New"/>
      <w:szCs w:val="21"/>
      <w:lang w:eastAsia="ja-JP"/>
    </w:rPr>
  </w:style>
  <w:style w:type="character" w:customStyle="1" w:styleId="a8">
    <w:name w:val="書式なし (文字)"/>
    <w:link w:val="a7"/>
    <w:rsid w:val="004D7439"/>
    <w:rPr>
      <w:rFonts w:ascii="ＭＳ 明朝" w:eastAsia="ＭＳ 明朝" w:hAnsi="Courier New" w:cs="Courier New"/>
      <w:kern w:val="2"/>
      <w:sz w:val="21"/>
      <w:szCs w:val="21"/>
      <w:lang w:val="en-US" w:eastAsia="ja-JP" w:bidi="ar-SA"/>
    </w:rPr>
  </w:style>
  <w:style w:type="paragraph" w:styleId="Web">
    <w:name w:val="Normal (Web)"/>
    <w:basedOn w:val="a"/>
    <w:rsid w:val="004D7439"/>
    <w:pPr>
      <w:widowControl/>
      <w:spacing w:before="100" w:beforeAutospacing="1" w:after="100" w:afterAutospacing="1"/>
      <w:jc w:val="left"/>
    </w:pPr>
    <w:rPr>
      <w:rFonts w:ascii="ＭＳ Ｐゴシック" w:eastAsia="ＭＳ Ｐゴシック" w:hAnsi="ＭＳ Ｐゴシック" w:cs="ＭＳ Ｐゴシック"/>
      <w:kern w:val="0"/>
      <w:sz w:val="24"/>
      <w:lang w:eastAsia="ja-JP"/>
    </w:rPr>
  </w:style>
  <w:style w:type="table" w:styleId="a9">
    <w:name w:val="Table Grid"/>
    <w:basedOn w:val="a1"/>
    <w:rsid w:val="004D743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2">
    <w:name w:val="f2"/>
    <w:basedOn w:val="a"/>
    <w:rsid w:val="004F3244"/>
    <w:pPr>
      <w:widowControl/>
      <w:spacing w:before="100" w:beforeAutospacing="1" w:after="100" w:afterAutospacing="1"/>
      <w:jc w:val="left"/>
    </w:pPr>
    <w:rPr>
      <w:rFonts w:ascii="lr SVbN" w:eastAsia="ＭＳ Ｐゴシック" w:hAnsi="lr SVbN" w:cs="ＭＳ Ｐゴシック"/>
      <w:kern w:val="0"/>
      <w:sz w:val="28"/>
      <w:szCs w:val="28"/>
      <w:lang w:eastAsia="ja-JP"/>
    </w:rPr>
  </w:style>
  <w:style w:type="paragraph" w:styleId="aa">
    <w:name w:val="Balloon Text"/>
    <w:basedOn w:val="a"/>
    <w:semiHidden/>
    <w:rsid w:val="000478BF"/>
    <w:rPr>
      <w:rFonts w:ascii="Arial" w:eastAsia="ＭＳ ゴシック" w:hAnsi="Arial"/>
      <w:sz w:val="18"/>
      <w:szCs w:val="18"/>
    </w:rPr>
  </w:style>
  <w:style w:type="character" w:styleId="ab">
    <w:name w:val="Hyperlink"/>
    <w:rsid w:val="00460E70"/>
    <w:rPr>
      <w:color w:val="0000FF"/>
      <w:u w:val="single"/>
    </w:rPr>
  </w:style>
  <w:style w:type="character" w:styleId="ac">
    <w:name w:val="annotation reference"/>
    <w:rsid w:val="00D422E3"/>
    <w:rPr>
      <w:sz w:val="18"/>
      <w:szCs w:val="18"/>
    </w:rPr>
  </w:style>
  <w:style w:type="paragraph" w:styleId="ad">
    <w:name w:val="annotation text"/>
    <w:basedOn w:val="a"/>
    <w:link w:val="ae"/>
    <w:rsid w:val="00D422E3"/>
    <w:pPr>
      <w:jc w:val="left"/>
    </w:pPr>
  </w:style>
  <w:style w:type="character" w:customStyle="1" w:styleId="ae">
    <w:name w:val="コメント文字列 (文字)"/>
    <w:link w:val="ad"/>
    <w:rsid w:val="00D422E3"/>
    <w:rPr>
      <w:kern w:val="2"/>
      <w:sz w:val="21"/>
      <w:szCs w:val="24"/>
      <w:lang w:eastAsia="zh-TW"/>
    </w:rPr>
  </w:style>
  <w:style w:type="paragraph" w:styleId="af">
    <w:name w:val="annotation subject"/>
    <w:basedOn w:val="ad"/>
    <w:next w:val="ad"/>
    <w:link w:val="af0"/>
    <w:rsid w:val="00D422E3"/>
    <w:rPr>
      <w:b/>
      <w:bCs/>
    </w:rPr>
  </w:style>
  <w:style w:type="character" w:customStyle="1" w:styleId="af0">
    <w:name w:val="コメント内容 (文字)"/>
    <w:link w:val="af"/>
    <w:rsid w:val="00D422E3"/>
    <w:rPr>
      <w:b/>
      <w:bCs/>
      <w:kern w:val="2"/>
      <w:sz w:val="21"/>
      <w:szCs w:val="24"/>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4997365">
      <w:bodyDiv w:val="1"/>
      <w:marLeft w:val="0"/>
      <w:marRight w:val="0"/>
      <w:marTop w:val="0"/>
      <w:marBottom w:val="0"/>
      <w:divBdr>
        <w:top w:val="none" w:sz="0" w:space="0" w:color="auto"/>
        <w:left w:val="none" w:sz="0" w:space="0" w:color="auto"/>
        <w:bottom w:val="none" w:sz="0" w:space="0" w:color="auto"/>
        <w:right w:val="none" w:sz="0" w:space="0" w:color="auto"/>
      </w:divBdr>
      <w:divsChild>
        <w:div w:id="1767002032">
          <w:marLeft w:val="240"/>
          <w:marRight w:val="0"/>
          <w:marTop w:val="0"/>
          <w:marBottom w:val="0"/>
          <w:divBdr>
            <w:top w:val="none" w:sz="0" w:space="0" w:color="auto"/>
            <w:left w:val="none" w:sz="0" w:space="0" w:color="auto"/>
            <w:bottom w:val="none" w:sz="0" w:space="0" w:color="auto"/>
            <w:right w:val="none" w:sz="0" w:space="0" w:color="auto"/>
          </w:divBdr>
          <w:divsChild>
            <w:div w:id="864709455">
              <w:marLeft w:val="240"/>
              <w:marRight w:val="0"/>
              <w:marTop w:val="0"/>
              <w:marBottom w:val="0"/>
              <w:divBdr>
                <w:top w:val="none" w:sz="0" w:space="0" w:color="auto"/>
                <w:left w:val="none" w:sz="0" w:space="0" w:color="auto"/>
                <w:bottom w:val="none" w:sz="0" w:space="0" w:color="auto"/>
                <w:right w:val="none" w:sz="0" w:space="0" w:color="auto"/>
              </w:divBdr>
              <w:divsChild>
                <w:div w:id="7294207">
                  <w:marLeft w:val="240"/>
                  <w:marRight w:val="0"/>
                  <w:marTop w:val="0"/>
                  <w:marBottom w:val="0"/>
                  <w:divBdr>
                    <w:top w:val="none" w:sz="0" w:space="0" w:color="auto"/>
                    <w:left w:val="none" w:sz="0" w:space="0" w:color="auto"/>
                    <w:bottom w:val="none" w:sz="0" w:space="0" w:color="auto"/>
                    <w:right w:val="none" w:sz="0" w:space="0" w:color="auto"/>
                  </w:divBdr>
                </w:div>
                <w:div w:id="517280331">
                  <w:marLeft w:val="240"/>
                  <w:marRight w:val="0"/>
                  <w:marTop w:val="0"/>
                  <w:marBottom w:val="0"/>
                  <w:divBdr>
                    <w:top w:val="none" w:sz="0" w:space="0" w:color="auto"/>
                    <w:left w:val="none" w:sz="0" w:space="0" w:color="auto"/>
                    <w:bottom w:val="none" w:sz="0" w:space="0" w:color="auto"/>
                    <w:right w:val="none" w:sz="0" w:space="0" w:color="auto"/>
                  </w:divBdr>
                </w:div>
                <w:div w:id="704595927">
                  <w:marLeft w:val="240"/>
                  <w:marRight w:val="0"/>
                  <w:marTop w:val="0"/>
                  <w:marBottom w:val="0"/>
                  <w:divBdr>
                    <w:top w:val="none" w:sz="0" w:space="0" w:color="auto"/>
                    <w:left w:val="none" w:sz="0" w:space="0" w:color="auto"/>
                    <w:bottom w:val="none" w:sz="0" w:space="0" w:color="auto"/>
                    <w:right w:val="none" w:sz="0" w:space="0" w:color="auto"/>
                  </w:divBdr>
                </w:div>
                <w:div w:id="805049990">
                  <w:marLeft w:val="240"/>
                  <w:marRight w:val="0"/>
                  <w:marTop w:val="0"/>
                  <w:marBottom w:val="0"/>
                  <w:divBdr>
                    <w:top w:val="none" w:sz="0" w:space="0" w:color="auto"/>
                    <w:left w:val="none" w:sz="0" w:space="0" w:color="auto"/>
                    <w:bottom w:val="none" w:sz="0" w:space="0" w:color="auto"/>
                    <w:right w:val="none" w:sz="0" w:space="0" w:color="auto"/>
                  </w:divBdr>
                </w:div>
                <w:div w:id="973411915">
                  <w:marLeft w:val="240"/>
                  <w:marRight w:val="0"/>
                  <w:marTop w:val="0"/>
                  <w:marBottom w:val="0"/>
                  <w:divBdr>
                    <w:top w:val="none" w:sz="0" w:space="0" w:color="auto"/>
                    <w:left w:val="none" w:sz="0" w:space="0" w:color="auto"/>
                    <w:bottom w:val="none" w:sz="0" w:space="0" w:color="auto"/>
                    <w:right w:val="none" w:sz="0" w:space="0" w:color="auto"/>
                  </w:divBdr>
                </w:div>
                <w:div w:id="1126044960">
                  <w:marLeft w:val="240"/>
                  <w:marRight w:val="0"/>
                  <w:marTop w:val="0"/>
                  <w:marBottom w:val="0"/>
                  <w:divBdr>
                    <w:top w:val="none" w:sz="0" w:space="0" w:color="auto"/>
                    <w:left w:val="none" w:sz="0" w:space="0" w:color="auto"/>
                    <w:bottom w:val="none" w:sz="0" w:space="0" w:color="auto"/>
                    <w:right w:val="none" w:sz="0" w:space="0" w:color="auto"/>
                  </w:divBdr>
                </w:div>
                <w:div w:id="1285382237">
                  <w:marLeft w:val="240"/>
                  <w:marRight w:val="0"/>
                  <w:marTop w:val="0"/>
                  <w:marBottom w:val="0"/>
                  <w:divBdr>
                    <w:top w:val="none" w:sz="0" w:space="0" w:color="auto"/>
                    <w:left w:val="none" w:sz="0" w:space="0" w:color="auto"/>
                    <w:bottom w:val="none" w:sz="0" w:space="0" w:color="auto"/>
                    <w:right w:val="none" w:sz="0" w:space="0" w:color="auto"/>
                  </w:divBdr>
                </w:div>
                <w:div w:id="1582135883">
                  <w:marLeft w:val="240"/>
                  <w:marRight w:val="0"/>
                  <w:marTop w:val="0"/>
                  <w:marBottom w:val="0"/>
                  <w:divBdr>
                    <w:top w:val="none" w:sz="0" w:space="0" w:color="auto"/>
                    <w:left w:val="none" w:sz="0" w:space="0" w:color="auto"/>
                    <w:bottom w:val="none" w:sz="0" w:space="0" w:color="auto"/>
                    <w:right w:val="none" w:sz="0" w:space="0" w:color="auto"/>
                  </w:divBdr>
                </w:div>
                <w:div w:id="1957566040">
                  <w:marLeft w:val="240"/>
                  <w:marRight w:val="0"/>
                  <w:marTop w:val="0"/>
                  <w:marBottom w:val="0"/>
                  <w:divBdr>
                    <w:top w:val="none" w:sz="0" w:space="0" w:color="auto"/>
                    <w:left w:val="none" w:sz="0" w:space="0" w:color="auto"/>
                    <w:bottom w:val="none" w:sz="0" w:space="0" w:color="auto"/>
                    <w:right w:val="none" w:sz="0" w:space="0" w:color="auto"/>
                  </w:divBdr>
                </w:div>
                <w:div w:id="208595606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5741724">
      <w:bodyDiv w:val="1"/>
      <w:marLeft w:val="0"/>
      <w:marRight w:val="0"/>
      <w:marTop w:val="0"/>
      <w:marBottom w:val="0"/>
      <w:divBdr>
        <w:top w:val="none" w:sz="0" w:space="0" w:color="auto"/>
        <w:left w:val="none" w:sz="0" w:space="0" w:color="auto"/>
        <w:bottom w:val="none" w:sz="0" w:space="0" w:color="auto"/>
        <w:right w:val="none" w:sz="0" w:space="0" w:color="auto"/>
      </w:divBdr>
    </w:div>
    <w:div w:id="1513303088">
      <w:bodyDiv w:val="1"/>
      <w:marLeft w:val="0"/>
      <w:marRight w:val="0"/>
      <w:marTop w:val="0"/>
      <w:marBottom w:val="0"/>
      <w:divBdr>
        <w:top w:val="none" w:sz="0" w:space="0" w:color="auto"/>
        <w:left w:val="none" w:sz="0" w:space="0" w:color="auto"/>
        <w:bottom w:val="none" w:sz="0" w:space="0" w:color="auto"/>
        <w:right w:val="none" w:sz="0" w:space="0" w:color="auto"/>
      </w:divBdr>
      <w:divsChild>
        <w:div w:id="125464780">
          <w:marLeft w:val="240"/>
          <w:marRight w:val="0"/>
          <w:marTop w:val="0"/>
          <w:marBottom w:val="0"/>
          <w:divBdr>
            <w:top w:val="none" w:sz="0" w:space="0" w:color="auto"/>
            <w:left w:val="none" w:sz="0" w:space="0" w:color="auto"/>
            <w:bottom w:val="none" w:sz="0" w:space="0" w:color="auto"/>
            <w:right w:val="none" w:sz="0" w:space="0" w:color="auto"/>
          </w:divBdr>
        </w:div>
        <w:div w:id="1088119224">
          <w:marLeft w:val="240"/>
          <w:marRight w:val="0"/>
          <w:marTop w:val="0"/>
          <w:marBottom w:val="0"/>
          <w:divBdr>
            <w:top w:val="none" w:sz="0" w:space="0" w:color="auto"/>
            <w:left w:val="none" w:sz="0" w:space="0" w:color="auto"/>
            <w:bottom w:val="none" w:sz="0" w:space="0" w:color="auto"/>
            <w:right w:val="none" w:sz="0" w:space="0" w:color="auto"/>
          </w:divBdr>
        </w:div>
        <w:div w:id="1995723445">
          <w:marLeft w:val="240"/>
          <w:marRight w:val="0"/>
          <w:marTop w:val="0"/>
          <w:marBottom w:val="0"/>
          <w:divBdr>
            <w:top w:val="none" w:sz="0" w:space="0" w:color="auto"/>
            <w:left w:val="none" w:sz="0" w:space="0" w:color="auto"/>
            <w:bottom w:val="none" w:sz="0" w:space="0" w:color="auto"/>
            <w:right w:val="none" w:sz="0" w:space="0" w:color="auto"/>
          </w:divBdr>
          <w:divsChild>
            <w:div w:id="280646758">
              <w:marLeft w:val="240"/>
              <w:marRight w:val="0"/>
              <w:marTop w:val="0"/>
              <w:marBottom w:val="0"/>
              <w:divBdr>
                <w:top w:val="none" w:sz="0" w:space="0" w:color="auto"/>
                <w:left w:val="none" w:sz="0" w:space="0" w:color="auto"/>
                <w:bottom w:val="none" w:sz="0" w:space="0" w:color="auto"/>
                <w:right w:val="none" w:sz="0" w:space="0" w:color="auto"/>
              </w:divBdr>
            </w:div>
            <w:div w:id="1883250514">
              <w:marLeft w:val="240"/>
              <w:marRight w:val="0"/>
              <w:marTop w:val="0"/>
              <w:marBottom w:val="0"/>
              <w:divBdr>
                <w:top w:val="none" w:sz="0" w:space="0" w:color="auto"/>
                <w:left w:val="none" w:sz="0" w:space="0" w:color="auto"/>
                <w:bottom w:val="none" w:sz="0" w:space="0" w:color="auto"/>
                <w:right w:val="none" w:sz="0" w:space="0" w:color="auto"/>
              </w:divBdr>
            </w:div>
          </w:divsChild>
        </w:div>
        <w:div w:id="2103066635">
          <w:marLeft w:val="24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1F7B5F-FBC1-4FE6-942F-82C5BC249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Pages>
  <Words>115</Words>
  <Characters>656</Characters>
  <Application>Microsoft Office Word</Application>
  <DocSecurity>0</DocSecurity>
  <Lines>5</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仕様書の内容</vt:lpstr>
      <vt:lpstr>仕様書の内容</vt:lpstr>
    </vt:vector>
  </TitlesOfParts>
  <Company>　</Company>
  <LinksUpToDate>false</LinksUpToDate>
  <CharactersWithSpaces>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仕様書の内容</dc:title>
  <dc:subject/>
  <dc:creator>高槻市役所</dc:creator>
  <cp:keywords/>
  <cp:lastModifiedBy>PC202602-6</cp:lastModifiedBy>
  <cp:revision>21</cp:revision>
  <cp:lastPrinted>2026-03-10T10:29:00Z</cp:lastPrinted>
  <dcterms:created xsi:type="dcterms:W3CDTF">2025-05-30T03:44:00Z</dcterms:created>
  <dcterms:modified xsi:type="dcterms:W3CDTF">2026-03-13T01:48:00Z</dcterms:modified>
</cp:coreProperties>
</file>